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5493" w:rsidRDefault="00805493" w:rsidP="00805493">
      <w:pPr>
        <w:jc w:val="center"/>
        <w:rPr>
          <w:rFonts w:ascii="Arial" w:hAnsi="Arial" w:cs="Arial"/>
          <w:b/>
          <w:lang w:val="id-ID"/>
        </w:rPr>
      </w:pPr>
      <w:r w:rsidRPr="00937B2B">
        <w:rPr>
          <w:rFonts w:ascii="Arial" w:hAnsi="Arial" w:cs="Arial"/>
          <w:b/>
        </w:rPr>
        <w:t>PERJANJIAN KINERJA</w:t>
      </w:r>
      <w:r w:rsidR="00937B2B">
        <w:rPr>
          <w:rFonts w:ascii="Arial" w:hAnsi="Arial" w:cs="Arial"/>
          <w:b/>
          <w:lang w:val="id-ID"/>
        </w:rPr>
        <w:t xml:space="preserve"> TAHUN 2019</w:t>
      </w:r>
    </w:p>
    <w:p w:rsidR="00937B2B" w:rsidRDefault="00FC1C25" w:rsidP="00805493">
      <w:pPr>
        <w:jc w:val="center"/>
        <w:rPr>
          <w:rFonts w:ascii="Arial" w:hAnsi="Arial" w:cs="Arial"/>
          <w:b/>
          <w:lang w:val="id-ID"/>
        </w:rPr>
      </w:pPr>
      <w:r>
        <w:rPr>
          <w:rFonts w:ascii="Arial" w:hAnsi="Arial" w:cs="Arial"/>
          <w:b/>
          <w:lang w:val="id-ID"/>
        </w:rPr>
        <w:t xml:space="preserve">SEKRETARIS </w:t>
      </w:r>
      <w:r w:rsidR="00937B2B">
        <w:rPr>
          <w:rFonts w:ascii="Arial" w:hAnsi="Arial" w:cs="Arial"/>
          <w:b/>
          <w:lang w:val="id-ID"/>
        </w:rPr>
        <w:t>BALITBANGDA PROVINSI JAMBI</w:t>
      </w:r>
    </w:p>
    <w:p w:rsidR="00805493" w:rsidRPr="00937B2B" w:rsidRDefault="00805493" w:rsidP="00805493">
      <w:pPr>
        <w:rPr>
          <w:rFonts w:ascii="Arial" w:hAnsi="Arial" w:cs="Arial"/>
        </w:rPr>
      </w:pPr>
    </w:p>
    <w:tbl>
      <w:tblPr>
        <w:tblStyle w:val="TableGrid"/>
        <w:tblW w:w="0" w:type="auto"/>
        <w:tblLook w:val="04A0"/>
      </w:tblPr>
      <w:tblGrid>
        <w:gridCol w:w="576"/>
        <w:gridCol w:w="3499"/>
        <w:gridCol w:w="3064"/>
        <w:gridCol w:w="1593"/>
      </w:tblGrid>
      <w:tr w:rsidR="00805493" w:rsidRPr="00937B2B" w:rsidTr="00FC1C25">
        <w:tc>
          <w:tcPr>
            <w:tcW w:w="576" w:type="dxa"/>
            <w:vAlign w:val="center"/>
          </w:tcPr>
          <w:p w:rsidR="00805493" w:rsidRPr="00937B2B" w:rsidRDefault="00805493" w:rsidP="009B4722">
            <w:pPr>
              <w:jc w:val="center"/>
              <w:rPr>
                <w:rFonts w:ascii="Arial" w:hAnsi="Arial" w:cs="Arial"/>
                <w:b/>
                <w:sz w:val="24"/>
                <w:szCs w:val="24"/>
              </w:rPr>
            </w:pPr>
            <w:r w:rsidRPr="00937B2B">
              <w:rPr>
                <w:rFonts w:ascii="Arial" w:hAnsi="Arial" w:cs="Arial"/>
                <w:b/>
                <w:sz w:val="24"/>
                <w:szCs w:val="24"/>
              </w:rPr>
              <w:t>NO</w:t>
            </w:r>
          </w:p>
        </w:tc>
        <w:tc>
          <w:tcPr>
            <w:tcW w:w="3499" w:type="dxa"/>
            <w:vAlign w:val="center"/>
          </w:tcPr>
          <w:p w:rsidR="00805493" w:rsidRPr="00937B2B" w:rsidRDefault="00805493" w:rsidP="009B4722">
            <w:pPr>
              <w:jc w:val="center"/>
              <w:rPr>
                <w:rFonts w:ascii="Arial" w:hAnsi="Arial" w:cs="Arial"/>
                <w:b/>
                <w:sz w:val="24"/>
                <w:szCs w:val="24"/>
              </w:rPr>
            </w:pPr>
            <w:r w:rsidRPr="00937B2B">
              <w:rPr>
                <w:rFonts w:ascii="Arial" w:hAnsi="Arial" w:cs="Arial"/>
                <w:b/>
                <w:sz w:val="24"/>
                <w:szCs w:val="24"/>
              </w:rPr>
              <w:t>SASARAN STRATEGIS</w:t>
            </w:r>
          </w:p>
        </w:tc>
        <w:tc>
          <w:tcPr>
            <w:tcW w:w="3064" w:type="dxa"/>
            <w:vAlign w:val="center"/>
          </w:tcPr>
          <w:p w:rsidR="00805493" w:rsidRPr="00937B2B" w:rsidRDefault="00805493" w:rsidP="009B4722">
            <w:pPr>
              <w:jc w:val="center"/>
              <w:rPr>
                <w:rFonts w:ascii="Arial" w:hAnsi="Arial" w:cs="Arial"/>
                <w:b/>
                <w:sz w:val="24"/>
                <w:szCs w:val="24"/>
              </w:rPr>
            </w:pPr>
            <w:r w:rsidRPr="00937B2B">
              <w:rPr>
                <w:rFonts w:ascii="Arial" w:hAnsi="Arial" w:cs="Arial"/>
                <w:b/>
                <w:sz w:val="24"/>
                <w:szCs w:val="24"/>
              </w:rPr>
              <w:t>INDIKATOR KINERJA</w:t>
            </w:r>
          </w:p>
        </w:tc>
        <w:tc>
          <w:tcPr>
            <w:tcW w:w="1593" w:type="dxa"/>
            <w:vAlign w:val="center"/>
          </w:tcPr>
          <w:p w:rsidR="00805493" w:rsidRPr="00937B2B" w:rsidRDefault="00805493" w:rsidP="009B4722">
            <w:pPr>
              <w:jc w:val="center"/>
              <w:rPr>
                <w:rFonts w:ascii="Arial" w:hAnsi="Arial" w:cs="Arial"/>
                <w:b/>
                <w:sz w:val="24"/>
                <w:szCs w:val="24"/>
              </w:rPr>
            </w:pPr>
            <w:r w:rsidRPr="00937B2B">
              <w:rPr>
                <w:rFonts w:ascii="Arial" w:hAnsi="Arial" w:cs="Arial"/>
                <w:b/>
                <w:sz w:val="24"/>
                <w:szCs w:val="24"/>
              </w:rPr>
              <w:t>TARGET</w:t>
            </w:r>
          </w:p>
        </w:tc>
      </w:tr>
      <w:tr w:rsidR="00805493" w:rsidRPr="00937B2B" w:rsidTr="00FC1C25">
        <w:tc>
          <w:tcPr>
            <w:tcW w:w="576" w:type="dxa"/>
            <w:vAlign w:val="center"/>
          </w:tcPr>
          <w:p w:rsidR="00805493" w:rsidRPr="00937B2B" w:rsidRDefault="00805493" w:rsidP="009B4722">
            <w:pPr>
              <w:jc w:val="center"/>
              <w:rPr>
                <w:rFonts w:ascii="Arial" w:hAnsi="Arial" w:cs="Arial"/>
                <w:b/>
                <w:sz w:val="24"/>
                <w:szCs w:val="24"/>
              </w:rPr>
            </w:pPr>
            <w:r w:rsidRPr="00937B2B">
              <w:rPr>
                <w:rFonts w:ascii="Arial" w:hAnsi="Arial" w:cs="Arial"/>
                <w:b/>
                <w:sz w:val="24"/>
                <w:szCs w:val="24"/>
              </w:rPr>
              <w:t>1</w:t>
            </w:r>
          </w:p>
        </w:tc>
        <w:tc>
          <w:tcPr>
            <w:tcW w:w="3499" w:type="dxa"/>
            <w:vAlign w:val="center"/>
          </w:tcPr>
          <w:p w:rsidR="00805493" w:rsidRPr="00937B2B" w:rsidRDefault="00805493" w:rsidP="009B4722">
            <w:pPr>
              <w:jc w:val="center"/>
              <w:rPr>
                <w:rFonts w:ascii="Arial" w:hAnsi="Arial" w:cs="Arial"/>
                <w:b/>
                <w:sz w:val="24"/>
                <w:szCs w:val="24"/>
              </w:rPr>
            </w:pPr>
            <w:r w:rsidRPr="00937B2B">
              <w:rPr>
                <w:rFonts w:ascii="Arial" w:hAnsi="Arial" w:cs="Arial"/>
                <w:b/>
                <w:sz w:val="24"/>
                <w:szCs w:val="24"/>
              </w:rPr>
              <w:t>2</w:t>
            </w:r>
          </w:p>
        </w:tc>
        <w:tc>
          <w:tcPr>
            <w:tcW w:w="3064" w:type="dxa"/>
            <w:vAlign w:val="center"/>
          </w:tcPr>
          <w:p w:rsidR="00805493" w:rsidRPr="00937B2B" w:rsidRDefault="00805493" w:rsidP="009B4722">
            <w:pPr>
              <w:jc w:val="center"/>
              <w:rPr>
                <w:rFonts w:ascii="Arial" w:hAnsi="Arial" w:cs="Arial"/>
                <w:b/>
                <w:sz w:val="24"/>
                <w:szCs w:val="24"/>
              </w:rPr>
            </w:pPr>
            <w:r w:rsidRPr="00937B2B">
              <w:rPr>
                <w:rFonts w:ascii="Arial" w:hAnsi="Arial" w:cs="Arial"/>
                <w:b/>
                <w:sz w:val="24"/>
                <w:szCs w:val="24"/>
              </w:rPr>
              <w:t>3</w:t>
            </w:r>
          </w:p>
        </w:tc>
        <w:tc>
          <w:tcPr>
            <w:tcW w:w="1593" w:type="dxa"/>
            <w:vAlign w:val="center"/>
          </w:tcPr>
          <w:p w:rsidR="00805493" w:rsidRPr="00937B2B" w:rsidRDefault="00805493" w:rsidP="009B4722">
            <w:pPr>
              <w:jc w:val="center"/>
              <w:rPr>
                <w:rFonts w:ascii="Arial" w:hAnsi="Arial" w:cs="Arial"/>
                <w:b/>
                <w:sz w:val="24"/>
                <w:szCs w:val="24"/>
              </w:rPr>
            </w:pPr>
            <w:r w:rsidRPr="00937B2B">
              <w:rPr>
                <w:rFonts w:ascii="Arial" w:hAnsi="Arial" w:cs="Arial"/>
                <w:b/>
                <w:sz w:val="24"/>
                <w:szCs w:val="24"/>
              </w:rPr>
              <w:t>4</w:t>
            </w:r>
          </w:p>
        </w:tc>
      </w:tr>
      <w:tr w:rsidR="00805493" w:rsidRPr="00937B2B" w:rsidTr="00FC1C25">
        <w:tc>
          <w:tcPr>
            <w:tcW w:w="576" w:type="dxa"/>
            <w:tcBorders>
              <w:top w:val="nil"/>
              <w:bottom w:val="nil"/>
            </w:tcBorders>
          </w:tcPr>
          <w:p w:rsidR="00805493" w:rsidRPr="00937B2B" w:rsidRDefault="00FC1C25" w:rsidP="009B4722">
            <w:pPr>
              <w:jc w:val="center"/>
              <w:rPr>
                <w:rFonts w:ascii="Arial" w:hAnsi="Arial" w:cs="Arial"/>
                <w:sz w:val="24"/>
                <w:szCs w:val="24"/>
              </w:rPr>
            </w:pPr>
            <w:r>
              <w:rPr>
                <w:rFonts w:ascii="Arial" w:hAnsi="Arial" w:cs="Arial"/>
                <w:sz w:val="24"/>
                <w:szCs w:val="24"/>
              </w:rPr>
              <w:t>1</w:t>
            </w:r>
          </w:p>
        </w:tc>
        <w:tc>
          <w:tcPr>
            <w:tcW w:w="3499" w:type="dxa"/>
            <w:tcBorders>
              <w:top w:val="nil"/>
              <w:bottom w:val="nil"/>
            </w:tcBorders>
          </w:tcPr>
          <w:p w:rsidR="00805493" w:rsidRPr="00937B2B" w:rsidRDefault="00FC1C25" w:rsidP="009B4722">
            <w:pPr>
              <w:rPr>
                <w:rFonts w:ascii="Arial" w:hAnsi="Arial" w:cs="Arial"/>
                <w:sz w:val="24"/>
                <w:szCs w:val="24"/>
              </w:rPr>
            </w:pPr>
            <w:r w:rsidRPr="00937B2B">
              <w:rPr>
                <w:rFonts w:ascii="Arial" w:hAnsi="Arial" w:cs="Arial"/>
                <w:sz w:val="24"/>
                <w:szCs w:val="24"/>
              </w:rPr>
              <w:t>Meningkatnya pelayanan publik</w:t>
            </w:r>
          </w:p>
        </w:tc>
        <w:tc>
          <w:tcPr>
            <w:tcW w:w="3064" w:type="dxa"/>
            <w:tcBorders>
              <w:bottom w:val="single" w:sz="4" w:space="0" w:color="auto"/>
            </w:tcBorders>
          </w:tcPr>
          <w:p w:rsidR="00805493" w:rsidRPr="00937B2B" w:rsidRDefault="00805493" w:rsidP="00CA56D4">
            <w:pPr>
              <w:jc w:val="both"/>
              <w:rPr>
                <w:rFonts w:ascii="Arial" w:hAnsi="Arial" w:cs="Arial"/>
                <w:sz w:val="24"/>
                <w:szCs w:val="24"/>
              </w:rPr>
            </w:pPr>
            <w:r w:rsidRPr="00937B2B">
              <w:rPr>
                <w:rFonts w:ascii="Arial" w:hAnsi="Arial" w:cs="Arial"/>
                <w:sz w:val="24"/>
                <w:szCs w:val="24"/>
              </w:rPr>
              <w:t>Persentase pemenuhan kebutuhan sarana dan prasarana kerja aparatur sesuai standar daerah.</w:t>
            </w:r>
          </w:p>
        </w:tc>
        <w:tc>
          <w:tcPr>
            <w:tcW w:w="1593" w:type="dxa"/>
            <w:tcBorders>
              <w:bottom w:val="single" w:sz="4" w:space="0" w:color="auto"/>
            </w:tcBorders>
          </w:tcPr>
          <w:p w:rsidR="00805493" w:rsidRPr="00937B2B" w:rsidRDefault="00FC1C25" w:rsidP="009B4722">
            <w:pPr>
              <w:jc w:val="center"/>
              <w:rPr>
                <w:rFonts w:ascii="Arial" w:hAnsi="Arial" w:cs="Arial"/>
                <w:sz w:val="24"/>
                <w:szCs w:val="24"/>
              </w:rPr>
            </w:pPr>
            <w:r>
              <w:rPr>
                <w:rFonts w:ascii="Arial" w:hAnsi="Arial" w:cs="Arial"/>
                <w:sz w:val="24"/>
                <w:szCs w:val="24"/>
              </w:rPr>
              <w:t>85</w:t>
            </w:r>
            <w:r w:rsidR="00805493" w:rsidRPr="00937B2B">
              <w:rPr>
                <w:rFonts w:ascii="Arial" w:hAnsi="Arial" w:cs="Arial"/>
                <w:sz w:val="24"/>
                <w:szCs w:val="24"/>
              </w:rPr>
              <w:t>%</w:t>
            </w:r>
          </w:p>
        </w:tc>
      </w:tr>
      <w:tr w:rsidR="00805493" w:rsidRPr="00937B2B" w:rsidTr="00FC1C25">
        <w:tc>
          <w:tcPr>
            <w:tcW w:w="576" w:type="dxa"/>
            <w:tcBorders>
              <w:top w:val="nil"/>
              <w:bottom w:val="nil"/>
            </w:tcBorders>
          </w:tcPr>
          <w:p w:rsidR="00805493" w:rsidRPr="00937B2B" w:rsidRDefault="00805493" w:rsidP="009B4722">
            <w:pPr>
              <w:jc w:val="center"/>
              <w:rPr>
                <w:rFonts w:ascii="Arial" w:hAnsi="Arial" w:cs="Arial"/>
                <w:sz w:val="24"/>
                <w:szCs w:val="24"/>
              </w:rPr>
            </w:pPr>
          </w:p>
        </w:tc>
        <w:tc>
          <w:tcPr>
            <w:tcW w:w="3499" w:type="dxa"/>
            <w:tcBorders>
              <w:top w:val="nil"/>
              <w:bottom w:val="nil"/>
            </w:tcBorders>
          </w:tcPr>
          <w:p w:rsidR="00805493" w:rsidRPr="00937B2B" w:rsidRDefault="00805493" w:rsidP="009B4722">
            <w:pPr>
              <w:rPr>
                <w:rFonts w:ascii="Arial" w:hAnsi="Arial" w:cs="Arial"/>
                <w:sz w:val="24"/>
                <w:szCs w:val="24"/>
              </w:rPr>
            </w:pPr>
          </w:p>
        </w:tc>
        <w:tc>
          <w:tcPr>
            <w:tcW w:w="3064" w:type="dxa"/>
            <w:tcBorders>
              <w:bottom w:val="single" w:sz="4" w:space="0" w:color="auto"/>
            </w:tcBorders>
          </w:tcPr>
          <w:p w:rsidR="00805493" w:rsidRPr="00937B2B" w:rsidRDefault="00805493" w:rsidP="00CA56D4">
            <w:pPr>
              <w:jc w:val="both"/>
              <w:rPr>
                <w:rFonts w:ascii="Arial" w:hAnsi="Arial" w:cs="Arial"/>
                <w:sz w:val="24"/>
                <w:szCs w:val="24"/>
              </w:rPr>
            </w:pPr>
            <w:r w:rsidRPr="00937B2B">
              <w:rPr>
                <w:rFonts w:ascii="Arial" w:hAnsi="Arial" w:cs="Arial"/>
                <w:sz w:val="24"/>
                <w:szCs w:val="24"/>
              </w:rPr>
              <w:t>Persentase pemenuhan peningkatan disiplin aparatur sesuai standar daerah.</w:t>
            </w:r>
          </w:p>
        </w:tc>
        <w:tc>
          <w:tcPr>
            <w:tcW w:w="1593" w:type="dxa"/>
            <w:tcBorders>
              <w:bottom w:val="single" w:sz="4" w:space="0" w:color="auto"/>
            </w:tcBorders>
          </w:tcPr>
          <w:p w:rsidR="00805493" w:rsidRPr="00937B2B" w:rsidRDefault="00FC1C25" w:rsidP="009B4722">
            <w:pPr>
              <w:jc w:val="center"/>
              <w:rPr>
                <w:rFonts w:ascii="Arial" w:hAnsi="Arial" w:cs="Arial"/>
                <w:sz w:val="24"/>
                <w:szCs w:val="24"/>
              </w:rPr>
            </w:pPr>
            <w:r>
              <w:rPr>
                <w:rFonts w:ascii="Arial" w:hAnsi="Arial" w:cs="Arial"/>
                <w:sz w:val="24"/>
                <w:szCs w:val="24"/>
              </w:rPr>
              <w:t>100</w:t>
            </w:r>
            <w:r w:rsidR="00805493" w:rsidRPr="00937B2B">
              <w:rPr>
                <w:rFonts w:ascii="Arial" w:hAnsi="Arial" w:cs="Arial"/>
                <w:sz w:val="24"/>
                <w:szCs w:val="24"/>
              </w:rPr>
              <w:t>%</w:t>
            </w:r>
          </w:p>
          <w:p w:rsidR="00805493" w:rsidRPr="00937B2B" w:rsidRDefault="00805493" w:rsidP="009B4722">
            <w:pPr>
              <w:jc w:val="center"/>
              <w:rPr>
                <w:rFonts w:ascii="Arial" w:hAnsi="Arial" w:cs="Arial"/>
                <w:sz w:val="24"/>
                <w:szCs w:val="24"/>
              </w:rPr>
            </w:pPr>
          </w:p>
          <w:p w:rsidR="00805493" w:rsidRPr="00937B2B" w:rsidRDefault="00805493" w:rsidP="009B4722">
            <w:pPr>
              <w:jc w:val="center"/>
              <w:rPr>
                <w:rFonts w:ascii="Arial" w:hAnsi="Arial" w:cs="Arial"/>
                <w:sz w:val="24"/>
                <w:szCs w:val="24"/>
              </w:rPr>
            </w:pPr>
          </w:p>
        </w:tc>
      </w:tr>
      <w:tr w:rsidR="00805493" w:rsidRPr="00937B2B" w:rsidTr="00FC1C25">
        <w:tc>
          <w:tcPr>
            <w:tcW w:w="576" w:type="dxa"/>
            <w:tcBorders>
              <w:top w:val="nil"/>
              <w:bottom w:val="nil"/>
            </w:tcBorders>
          </w:tcPr>
          <w:p w:rsidR="00805493" w:rsidRPr="00937B2B" w:rsidRDefault="00805493" w:rsidP="009B4722">
            <w:pPr>
              <w:jc w:val="center"/>
              <w:rPr>
                <w:rFonts w:ascii="Arial" w:hAnsi="Arial" w:cs="Arial"/>
                <w:sz w:val="24"/>
                <w:szCs w:val="24"/>
              </w:rPr>
            </w:pPr>
          </w:p>
        </w:tc>
        <w:tc>
          <w:tcPr>
            <w:tcW w:w="3499" w:type="dxa"/>
            <w:tcBorders>
              <w:top w:val="nil"/>
              <w:bottom w:val="nil"/>
            </w:tcBorders>
          </w:tcPr>
          <w:p w:rsidR="00805493" w:rsidRPr="00937B2B" w:rsidRDefault="00805493" w:rsidP="009B4722">
            <w:pPr>
              <w:rPr>
                <w:rFonts w:ascii="Arial" w:hAnsi="Arial" w:cs="Arial"/>
                <w:sz w:val="24"/>
                <w:szCs w:val="24"/>
              </w:rPr>
            </w:pPr>
          </w:p>
        </w:tc>
        <w:tc>
          <w:tcPr>
            <w:tcW w:w="3064" w:type="dxa"/>
          </w:tcPr>
          <w:p w:rsidR="00805493" w:rsidRPr="00937B2B" w:rsidRDefault="00805493" w:rsidP="00CA56D4">
            <w:pPr>
              <w:jc w:val="both"/>
              <w:rPr>
                <w:rFonts w:ascii="Arial" w:hAnsi="Arial" w:cs="Arial"/>
                <w:sz w:val="24"/>
                <w:szCs w:val="24"/>
              </w:rPr>
            </w:pPr>
            <w:r w:rsidRPr="00937B2B">
              <w:rPr>
                <w:rFonts w:ascii="Arial" w:hAnsi="Arial" w:cs="Arial"/>
                <w:sz w:val="24"/>
                <w:szCs w:val="24"/>
              </w:rPr>
              <w:t>Pesentase SDM yang berkualitas.</w:t>
            </w:r>
          </w:p>
        </w:tc>
        <w:tc>
          <w:tcPr>
            <w:tcW w:w="1593" w:type="dxa"/>
          </w:tcPr>
          <w:p w:rsidR="00805493" w:rsidRPr="00937B2B" w:rsidRDefault="00805493" w:rsidP="009B4722">
            <w:pPr>
              <w:jc w:val="center"/>
              <w:rPr>
                <w:rFonts w:ascii="Arial" w:hAnsi="Arial" w:cs="Arial"/>
                <w:sz w:val="24"/>
                <w:szCs w:val="24"/>
              </w:rPr>
            </w:pPr>
            <w:r w:rsidRPr="00937B2B">
              <w:rPr>
                <w:rFonts w:ascii="Arial" w:hAnsi="Arial" w:cs="Arial"/>
                <w:sz w:val="24"/>
                <w:szCs w:val="24"/>
              </w:rPr>
              <w:t>90 %</w:t>
            </w:r>
          </w:p>
          <w:p w:rsidR="00805493" w:rsidRPr="00937B2B" w:rsidRDefault="00805493" w:rsidP="009B4722">
            <w:pPr>
              <w:jc w:val="center"/>
              <w:rPr>
                <w:rFonts w:ascii="Arial" w:hAnsi="Arial" w:cs="Arial"/>
                <w:sz w:val="24"/>
                <w:szCs w:val="24"/>
              </w:rPr>
            </w:pPr>
          </w:p>
        </w:tc>
      </w:tr>
      <w:tr w:rsidR="00805493" w:rsidRPr="00937B2B" w:rsidTr="00FC1C25">
        <w:tc>
          <w:tcPr>
            <w:tcW w:w="576" w:type="dxa"/>
            <w:tcBorders>
              <w:top w:val="nil"/>
              <w:bottom w:val="nil"/>
            </w:tcBorders>
          </w:tcPr>
          <w:p w:rsidR="00805493" w:rsidRPr="00937B2B" w:rsidRDefault="00805493" w:rsidP="009B4722">
            <w:pPr>
              <w:jc w:val="center"/>
              <w:rPr>
                <w:rFonts w:ascii="Arial" w:hAnsi="Arial" w:cs="Arial"/>
                <w:sz w:val="24"/>
                <w:szCs w:val="24"/>
              </w:rPr>
            </w:pPr>
          </w:p>
        </w:tc>
        <w:tc>
          <w:tcPr>
            <w:tcW w:w="3499" w:type="dxa"/>
            <w:tcBorders>
              <w:top w:val="nil"/>
              <w:bottom w:val="nil"/>
            </w:tcBorders>
          </w:tcPr>
          <w:p w:rsidR="00805493" w:rsidRPr="00937B2B" w:rsidRDefault="00805493" w:rsidP="009B4722">
            <w:pPr>
              <w:rPr>
                <w:rFonts w:ascii="Arial" w:hAnsi="Arial" w:cs="Arial"/>
                <w:sz w:val="24"/>
                <w:szCs w:val="24"/>
              </w:rPr>
            </w:pPr>
          </w:p>
        </w:tc>
        <w:tc>
          <w:tcPr>
            <w:tcW w:w="3064" w:type="dxa"/>
          </w:tcPr>
          <w:p w:rsidR="00805493" w:rsidRPr="00937B2B" w:rsidRDefault="00805493" w:rsidP="00856665">
            <w:pPr>
              <w:jc w:val="both"/>
              <w:rPr>
                <w:rFonts w:ascii="Arial" w:hAnsi="Arial" w:cs="Arial"/>
                <w:sz w:val="24"/>
                <w:szCs w:val="24"/>
              </w:rPr>
            </w:pPr>
            <w:r w:rsidRPr="00937B2B">
              <w:rPr>
                <w:rFonts w:ascii="Arial" w:hAnsi="Arial" w:cs="Arial"/>
                <w:sz w:val="24"/>
                <w:szCs w:val="24"/>
              </w:rPr>
              <w:t>Nilai Sakip/</w:t>
            </w:r>
            <w:r w:rsidR="00AE06AE" w:rsidRPr="00937B2B">
              <w:rPr>
                <w:rFonts w:ascii="Arial" w:hAnsi="Arial" w:cs="Arial"/>
                <w:sz w:val="24"/>
                <w:szCs w:val="24"/>
              </w:rPr>
              <w:t xml:space="preserve">Laporan kinerja Balitbangda Provinsi Jambi </w:t>
            </w:r>
            <w:r w:rsidRPr="00937B2B">
              <w:rPr>
                <w:rFonts w:ascii="Arial" w:hAnsi="Arial" w:cs="Arial"/>
                <w:sz w:val="24"/>
                <w:szCs w:val="24"/>
              </w:rPr>
              <w:t xml:space="preserve"> </w:t>
            </w:r>
          </w:p>
        </w:tc>
        <w:tc>
          <w:tcPr>
            <w:tcW w:w="1593" w:type="dxa"/>
          </w:tcPr>
          <w:p w:rsidR="00805493" w:rsidRPr="00937B2B" w:rsidRDefault="00FC1C25" w:rsidP="009B4722">
            <w:pPr>
              <w:jc w:val="center"/>
              <w:rPr>
                <w:rFonts w:ascii="Arial" w:hAnsi="Arial" w:cs="Arial"/>
                <w:sz w:val="24"/>
                <w:szCs w:val="24"/>
              </w:rPr>
            </w:pPr>
            <w:r>
              <w:rPr>
                <w:rFonts w:ascii="Arial" w:hAnsi="Arial" w:cs="Arial"/>
                <w:sz w:val="24"/>
                <w:szCs w:val="24"/>
              </w:rPr>
              <w:t>61</w:t>
            </w:r>
          </w:p>
          <w:p w:rsidR="00805493" w:rsidRPr="00937B2B" w:rsidRDefault="00805493" w:rsidP="009B4722">
            <w:pPr>
              <w:jc w:val="center"/>
              <w:rPr>
                <w:rFonts w:ascii="Arial" w:hAnsi="Arial" w:cs="Arial"/>
                <w:sz w:val="24"/>
                <w:szCs w:val="24"/>
              </w:rPr>
            </w:pPr>
          </w:p>
        </w:tc>
      </w:tr>
      <w:tr w:rsidR="00805493" w:rsidRPr="00937B2B" w:rsidTr="00FC1C25">
        <w:trPr>
          <w:trHeight w:val="782"/>
        </w:trPr>
        <w:tc>
          <w:tcPr>
            <w:tcW w:w="576" w:type="dxa"/>
            <w:tcBorders>
              <w:top w:val="nil"/>
              <w:bottom w:val="nil"/>
            </w:tcBorders>
          </w:tcPr>
          <w:p w:rsidR="00805493" w:rsidRPr="00937B2B" w:rsidRDefault="00805493" w:rsidP="009B4722">
            <w:pPr>
              <w:jc w:val="center"/>
              <w:rPr>
                <w:rFonts w:ascii="Arial" w:hAnsi="Arial" w:cs="Arial"/>
                <w:sz w:val="24"/>
                <w:szCs w:val="24"/>
              </w:rPr>
            </w:pPr>
          </w:p>
        </w:tc>
        <w:tc>
          <w:tcPr>
            <w:tcW w:w="3499" w:type="dxa"/>
            <w:tcBorders>
              <w:top w:val="nil"/>
              <w:bottom w:val="nil"/>
            </w:tcBorders>
          </w:tcPr>
          <w:p w:rsidR="00805493" w:rsidRPr="00937B2B" w:rsidRDefault="00805493" w:rsidP="009B4722">
            <w:pPr>
              <w:rPr>
                <w:rFonts w:ascii="Arial" w:hAnsi="Arial" w:cs="Arial"/>
                <w:sz w:val="24"/>
                <w:szCs w:val="24"/>
              </w:rPr>
            </w:pPr>
          </w:p>
        </w:tc>
        <w:tc>
          <w:tcPr>
            <w:tcW w:w="3064" w:type="dxa"/>
          </w:tcPr>
          <w:p w:rsidR="00805493" w:rsidRPr="00937B2B" w:rsidRDefault="00BA6F61" w:rsidP="00CA56D4">
            <w:pPr>
              <w:jc w:val="both"/>
              <w:rPr>
                <w:rFonts w:ascii="Arial" w:hAnsi="Arial" w:cs="Arial"/>
                <w:sz w:val="24"/>
                <w:szCs w:val="24"/>
              </w:rPr>
            </w:pPr>
            <w:r w:rsidRPr="00937B2B">
              <w:rPr>
                <w:rFonts w:ascii="Arial" w:hAnsi="Arial" w:cs="Arial"/>
                <w:sz w:val="24"/>
                <w:szCs w:val="24"/>
              </w:rPr>
              <w:t>Persentase pemenuhan Penguatan kelembagaan Penelitian dan Pengembangan</w:t>
            </w:r>
          </w:p>
        </w:tc>
        <w:tc>
          <w:tcPr>
            <w:tcW w:w="1593" w:type="dxa"/>
          </w:tcPr>
          <w:p w:rsidR="00805493" w:rsidRPr="00937B2B" w:rsidRDefault="00BA6F61" w:rsidP="009B4722">
            <w:pPr>
              <w:jc w:val="center"/>
              <w:rPr>
                <w:rFonts w:ascii="Arial" w:hAnsi="Arial" w:cs="Arial"/>
                <w:sz w:val="24"/>
                <w:szCs w:val="24"/>
              </w:rPr>
            </w:pPr>
            <w:r w:rsidRPr="00937B2B">
              <w:rPr>
                <w:rFonts w:ascii="Arial" w:hAnsi="Arial" w:cs="Arial"/>
                <w:sz w:val="24"/>
                <w:szCs w:val="24"/>
              </w:rPr>
              <w:t>95%</w:t>
            </w:r>
          </w:p>
        </w:tc>
      </w:tr>
      <w:tr w:rsidR="00BA6F61" w:rsidRPr="00937B2B" w:rsidTr="00FC1C25">
        <w:tc>
          <w:tcPr>
            <w:tcW w:w="576" w:type="dxa"/>
            <w:tcBorders>
              <w:top w:val="nil"/>
            </w:tcBorders>
          </w:tcPr>
          <w:p w:rsidR="00BA6F61" w:rsidRPr="00937B2B" w:rsidRDefault="00BA6F61" w:rsidP="009B4722">
            <w:pPr>
              <w:jc w:val="center"/>
              <w:rPr>
                <w:rFonts w:ascii="Arial" w:hAnsi="Arial" w:cs="Arial"/>
                <w:sz w:val="24"/>
                <w:szCs w:val="24"/>
              </w:rPr>
            </w:pPr>
          </w:p>
        </w:tc>
        <w:tc>
          <w:tcPr>
            <w:tcW w:w="3499" w:type="dxa"/>
            <w:tcBorders>
              <w:top w:val="nil"/>
            </w:tcBorders>
          </w:tcPr>
          <w:p w:rsidR="00BA6F61" w:rsidRPr="00937B2B" w:rsidRDefault="00BA6F61" w:rsidP="009B4722">
            <w:pPr>
              <w:rPr>
                <w:rFonts w:ascii="Arial" w:hAnsi="Arial" w:cs="Arial"/>
                <w:sz w:val="24"/>
                <w:szCs w:val="24"/>
              </w:rPr>
            </w:pPr>
          </w:p>
        </w:tc>
        <w:tc>
          <w:tcPr>
            <w:tcW w:w="3064" w:type="dxa"/>
          </w:tcPr>
          <w:p w:rsidR="00BA6F61" w:rsidRPr="00937B2B" w:rsidRDefault="00BA6F61" w:rsidP="00CA56D4">
            <w:pPr>
              <w:jc w:val="both"/>
              <w:rPr>
                <w:rFonts w:ascii="Arial" w:hAnsi="Arial" w:cs="Arial"/>
                <w:sz w:val="24"/>
                <w:szCs w:val="24"/>
              </w:rPr>
            </w:pPr>
            <w:r w:rsidRPr="00937B2B">
              <w:rPr>
                <w:rFonts w:ascii="Arial" w:hAnsi="Arial" w:cs="Arial"/>
                <w:sz w:val="24"/>
                <w:szCs w:val="24"/>
              </w:rPr>
              <w:t>Indeks kepuasan masyarakat</w:t>
            </w:r>
            <w:r w:rsidR="00FC1C25">
              <w:rPr>
                <w:rFonts w:ascii="Arial" w:hAnsi="Arial" w:cs="Arial"/>
                <w:sz w:val="24"/>
                <w:szCs w:val="24"/>
              </w:rPr>
              <w:t xml:space="preserve"> (Intern)</w:t>
            </w:r>
          </w:p>
        </w:tc>
        <w:tc>
          <w:tcPr>
            <w:tcW w:w="1593" w:type="dxa"/>
          </w:tcPr>
          <w:p w:rsidR="00BA6F61" w:rsidRPr="00937B2B" w:rsidRDefault="00BA6F61" w:rsidP="009B4722">
            <w:pPr>
              <w:jc w:val="center"/>
              <w:rPr>
                <w:rFonts w:ascii="Arial" w:hAnsi="Arial" w:cs="Arial"/>
                <w:sz w:val="24"/>
                <w:szCs w:val="24"/>
              </w:rPr>
            </w:pPr>
            <w:r w:rsidRPr="00937B2B">
              <w:rPr>
                <w:rFonts w:ascii="Arial" w:hAnsi="Arial" w:cs="Arial"/>
                <w:sz w:val="24"/>
                <w:szCs w:val="24"/>
              </w:rPr>
              <w:t>78</w:t>
            </w:r>
            <w:r w:rsidR="004B249C" w:rsidRPr="00937B2B">
              <w:rPr>
                <w:rFonts w:ascii="Arial" w:hAnsi="Arial" w:cs="Arial"/>
                <w:sz w:val="24"/>
                <w:szCs w:val="24"/>
              </w:rPr>
              <w:t xml:space="preserve"> </w:t>
            </w:r>
          </w:p>
        </w:tc>
      </w:tr>
    </w:tbl>
    <w:p w:rsidR="00856665" w:rsidRPr="00937B2B" w:rsidRDefault="00856665" w:rsidP="00805493">
      <w:pPr>
        <w:tabs>
          <w:tab w:val="left" w:pos="4680"/>
          <w:tab w:val="left" w:pos="5040"/>
          <w:tab w:val="left" w:pos="5760"/>
          <w:tab w:val="left" w:pos="6480"/>
          <w:tab w:val="left" w:pos="6750"/>
          <w:tab w:val="left" w:pos="6915"/>
        </w:tabs>
        <w:rPr>
          <w:rFonts w:ascii="Arial" w:hAnsi="Arial" w:cs="Arial"/>
          <w:b/>
          <w:lang w:val="id-ID"/>
        </w:rPr>
      </w:pPr>
    </w:p>
    <w:p w:rsidR="002E3222" w:rsidRDefault="00805493" w:rsidP="006319E4">
      <w:pPr>
        <w:tabs>
          <w:tab w:val="left" w:pos="5529"/>
          <w:tab w:val="left" w:pos="7797"/>
        </w:tabs>
        <w:ind w:right="-143"/>
        <w:rPr>
          <w:rFonts w:ascii="Arial" w:hAnsi="Arial" w:cs="Arial"/>
          <w:b/>
          <w:lang w:val="id-ID"/>
        </w:rPr>
      </w:pPr>
      <w:r w:rsidRPr="00264373">
        <w:rPr>
          <w:rFonts w:ascii="Arial" w:hAnsi="Arial" w:cs="Arial"/>
          <w:b/>
        </w:rPr>
        <w:t>P</w:t>
      </w:r>
      <w:r w:rsidR="001D26A3" w:rsidRPr="00264373">
        <w:rPr>
          <w:rFonts w:ascii="Arial" w:hAnsi="Arial" w:cs="Arial"/>
          <w:b/>
          <w:lang w:val="id-ID"/>
        </w:rPr>
        <w:t>rogram</w:t>
      </w:r>
      <w:r w:rsidR="001D26A3" w:rsidRPr="00264373">
        <w:rPr>
          <w:rFonts w:ascii="Arial" w:hAnsi="Arial" w:cs="Arial"/>
          <w:b/>
          <w:lang w:val="id-ID"/>
        </w:rPr>
        <w:tab/>
      </w:r>
      <w:r w:rsidRPr="00264373">
        <w:rPr>
          <w:rFonts w:ascii="Arial" w:hAnsi="Arial" w:cs="Arial"/>
          <w:b/>
        </w:rPr>
        <w:t>A</w:t>
      </w:r>
      <w:r w:rsidR="002E3222">
        <w:rPr>
          <w:rFonts w:ascii="Arial" w:hAnsi="Arial" w:cs="Arial"/>
          <w:b/>
          <w:lang w:val="id-ID"/>
        </w:rPr>
        <w:t>nggaran</w:t>
      </w:r>
      <w:r w:rsidR="002E3222">
        <w:rPr>
          <w:rFonts w:ascii="Arial" w:hAnsi="Arial" w:cs="Arial"/>
          <w:b/>
          <w:lang w:val="id-ID"/>
        </w:rPr>
        <w:tab/>
      </w:r>
      <w:r w:rsidR="006319E4">
        <w:rPr>
          <w:rFonts w:ascii="Arial" w:hAnsi="Arial" w:cs="Arial"/>
          <w:b/>
          <w:lang w:val="id-ID"/>
        </w:rPr>
        <w:t>Keterangan</w:t>
      </w:r>
    </w:p>
    <w:p w:rsidR="00D42335" w:rsidRPr="002E3222" w:rsidRDefault="00D42335" w:rsidP="006319E4">
      <w:pPr>
        <w:tabs>
          <w:tab w:val="left" w:pos="5529"/>
          <w:tab w:val="left" w:pos="7797"/>
        </w:tabs>
        <w:ind w:right="-143"/>
        <w:rPr>
          <w:rFonts w:ascii="Arial" w:hAnsi="Arial" w:cs="Arial"/>
          <w:b/>
          <w:lang w:val="id-ID"/>
        </w:rPr>
      </w:pPr>
    </w:p>
    <w:p w:rsidR="00805493" w:rsidRPr="00264373" w:rsidRDefault="00805493" w:rsidP="006319E4">
      <w:pPr>
        <w:tabs>
          <w:tab w:val="left" w:pos="180"/>
          <w:tab w:val="left" w:pos="270"/>
          <w:tab w:val="left" w:pos="360"/>
          <w:tab w:val="left" w:pos="5529"/>
          <w:tab w:val="left" w:pos="7797"/>
          <w:tab w:val="left" w:pos="8222"/>
        </w:tabs>
        <w:rPr>
          <w:rFonts w:ascii="Arial" w:hAnsi="Arial" w:cs="Arial"/>
        </w:rPr>
      </w:pPr>
      <w:r w:rsidRPr="00264373">
        <w:rPr>
          <w:rFonts w:ascii="Arial" w:hAnsi="Arial" w:cs="Arial"/>
        </w:rPr>
        <w:t xml:space="preserve">1. Program pelayanan administrasi perkantoran  </w:t>
      </w:r>
      <w:r w:rsidR="002E3017" w:rsidRPr="00264373">
        <w:rPr>
          <w:rFonts w:ascii="Arial" w:hAnsi="Arial" w:cs="Arial"/>
          <w:lang w:val="id-ID"/>
        </w:rPr>
        <w:t xml:space="preserve">     </w:t>
      </w:r>
      <w:r w:rsidR="001D26A3" w:rsidRPr="00264373">
        <w:rPr>
          <w:rFonts w:ascii="Arial" w:hAnsi="Arial" w:cs="Arial"/>
          <w:lang w:val="id-ID"/>
        </w:rPr>
        <w:tab/>
      </w:r>
      <w:r w:rsidRPr="00264373">
        <w:rPr>
          <w:rFonts w:ascii="Arial" w:hAnsi="Arial" w:cs="Arial"/>
        </w:rPr>
        <w:t xml:space="preserve">Rp. </w:t>
      </w:r>
      <w:r w:rsidR="00264373" w:rsidRPr="00264373">
        <w:rPr>
          <w:rFonts w:ascii="Arial" w:hAnsi="Arial" w:cs="Arial"/>
          <w:lang w:val="id-ID"/>
        </w:rPr>
        <w:t xml:space="preserve">  </w:t>
      </w:r>
      <w:r w:rsidR="00BA6F61" w:rsidRPr="00264373">
        <w:rPr>
          <w:rFonts w:ascii="Arial" w:hAnsi="Arial" w:cs="Arial"/>
          <w:lang w:val="id-ID"/>
        </w:rPr>
        <w:t>804.379.800,-</w:t>
      </w:r>
      <w:r w:rsidRPr="00264373">
        <w:rPr>
          <w:rFonts w:ascii="Arial" w:hAnsi="Arial" w:cs="Arial"/>
        </w:rPr>
        <w:tab/>
      </w:r>
      <w:r w:rsidR="002E3222">
        <w:rPr>
          <w:rFonts w:ascii="Arial" w:hAnsi="Arial" w:cs="Arial"/>
          <w:lang w:val="id-ID"/>
        </w:rPr>
        <w:t xml:space="preserve">      APBD</w:t>
      </w:r>
      <w:r w:rsidR="00BA6F61" w:rsidRPr="00264373">
        <w:rPr>
          <w:rFonts w:ascii="Arial" w:hAnsi="Arial" w:cs="Arial"/>
          <w:lang w:val="id-ID"/>
        </w:rPr>
        <w:t xml:space="preserve">           </w:t>
      </w:r>
    </w:p>
    <w:p w:rsidR="00805493" w:rsidRPr="00264373" w:rsidRDefault="00805493" w:rsidP="006319E4">
      <w:pPr>
        <w:pStyle w:val="ListParagraph"/>
        <w:numPr>
          <w:ilvl w:val="0"/>
          <w:numId w:val="2"/>
        </w:numPr>
        <w:tabs>
          <w:tab w:val="left" w:pos="5529"/>
          <w:tab w:val="left" w:pos="7797"/>
          <w:tab w:val="left" w:pos="8222"/>
        </w:tabs>
        <w:ind w:left="284" w:hanging="284"/>
        <w:rPr>
          <w:rFonts w:ascii="Arial" w:hAnsi="Arial" w:cs="Arial"/>
          <w:sz w:val="24"/>
          <w:szCs w:val="24"/>
        </w:rPr>
      </w:pPr>
      <w:r w:rsidRPr="00264373">
        <w:rPr>
          <w:rFonts w:ascii="Arial" w:hAnsi="Arial" w:cs="Arial"/>
          <w:sz w:val="24"/>
          <w:szCs w:val="24"/>
        </w:rPr>
        <w:t>Program p</w:t>
      </w:r>
      <w:r w:rsidR="006319E4">
        <w:rPr>
          <w:rFonts w:ascii="Arial" w:hAnsi="Arial" w:cs="Arial"/>
          <w:sz w:val="24"/>
          <w:szCs w:val="24"/>
        </w:rPr>
        <w:t>eningkatan sarana dan prasarana</w:t>
      </w:r>
      <w:r w:rsidR="006319E4">
        <w:rPr>
          <w:rFonts w:ascii="Arial" w:hAnsi="Arial" w:cs="Arial"/>
          <w:sz w:val="24"/>
          <w:szCs w:val="24"/>
        </w:rPr>
        <w:tab/>
      </w:r>
      <w:r w:rsidRPr="00264373">
        <w:rPr>
          <w:rFonts w:ascii="Arial" w:hAnsi="Arial" w:cs="Arial"/>
          <w:sz w:val="24"/>
          <w:szCs w:val="24"/>
        </w:rPr>
        <w:t xml:space="preserve">Rp. </w:t>
      </w:r>
      <w:r w:rsidR="00BA6F61" w:rsidRPr="00264373">
        <w:rPr>
          <w:rFonts w:ascii="Arial" w:hAnsi="Arial" w:cs="Arial"/>
          <w:sz w:val="24"/>
          <w:szCs w:val="24"/>
        </w:rPr>
        <w:t xml:space="preserve">   425.236.900,-</w:t>
      </w:r>
      <w:r w:rsidRPr="00264373">
        <w:rPr>
          <w:rFonts w:ascii="Arial" w:hAnsi="Arial" w:cs="Arial"/>
          <w:sz w:val="24"/>
          <w:szCs w:val="24"/>
        </w:rPr>
        <w:t xml:space="preserve">      </w:t>
      </w:r>
      <w:r w:rsidR="002E3222">
        <w:rPr>
          <w:rFonts w:ascii="Arial" w:hAnsi="Arial" w:cs="Arial"/>
          <w:sz w:val="24"/>
          <w:szCs w:val="24"/>
        </w:rPr>
        <w:t xml:space="preserve">  </w:t>
      </w:r>
      <w:r w:rsidR="002E3222">
        <w:rPr>
          <w:rFonts w:ascii="Arial" w:hAnsi="Arial" w:cs="Arial"/>
        </w:rPr>
        <w:t>APBD</w:t>
      </w:r>
      <w:r w:rsidR="00BA6F61" w:rsidRPr="00264373">
        <w:rPr>
          <w:rFonts w:ascii="Arial" w:hAnsi="Arial" w:cs="Arial"/>
          <w:sz w:val="24"/>
          <w:szCs w:val="24"/>
        </w:rPr>
        <w:t xml:space="preserve">     </w:t>
      </w:r>
    </w:p>
    <w:p w:rsidR="001D26A3" w:rsidRPr="00264373" w:rsidRDefault="001D26A3" w:rsidP="006319E4">
      <w:pPr>
        <w:pStyle w:val="ListParagraph"/>
        <w:tabs>
          <w:tab w:val="left" w:pos="5529"/>
          <w:tab w:val="left" w:pos="7797"/>
          <w:tab w:val="left" w:pos="8222"/>
        </w:tabs>
        <w:spacing w:line="240" w:lineRule="auto"/>
        <w:ind w:left="284"/>
        <w:rPr>
          <w:rFonts w:ascii="Arial" w:hAnsi="Arial" w:cs="Arial"/>
          <w:sz w:val="24"/>
          <w:szCs w:val="24"/>
        </w:rPr>
      </w:pPr>
      <w:r w:rsidRPr="00264373">
        <w:rPr>
          <w:rFonts w:ascii="Arial" w:hAnsi="Arial" w:cs="Arial"/>
          <w:sz w:val="24"/>
          <w:szCs w:val="24"/>
        </w:rPr>
        <w:t>Aparatur</w:t>
      </w:r>
    </w:p>
    <w:p w:rsidR="00805493" w:rsidRPr="00264373" w:rsidRDefault="00805493" w:rsidP="006319E4">
      <w:pPr>
        <w:pStyle w:val="ListParagraph"/>
        <w:numPr>
          <w:ilvl w:val="0"/>
          <w:numId w:val="2"/>
        </w:numPr>
        <w:tabs>
          <w:tab w:val="left" w:pos="5529"/>
          <w:tab w:val="left" w:pos="7797"/>
          <w:tab w:val="left" w:pos="8222"/>
        </w:tabs>
        <w:ind w:left="284" w:hanging="284"/>
        <w:rPr>
          <w:rFonts w:ascii="Arial" w:hAnsi="Arial" w:cs="Arial"/>
          <w:sz w:val="24"/>
          <w:szCs w:val="24"/>
        </w:rPr>
      </w:pPr>
      <w:r w:rsidRPr="00264373">
        <w:rPr>
          <w:rFonts w:ascii="Arial" w:hAnsi="Arial" w:cs="Arial"/>
          <w:sz w:val="24"/>
          <w:szCs w:val="24"/>
        </w:rPr>
        <w:t>Program peningkatan disiplin aparatur</w:t>
      </w:r>
      <w:r w:rsidRPr="00264373">
        <w:rPr>
          <w:rFonts w:ascii="Arial" w:hAnsi="Arial" w:cs="Arial"/>
          <w:sz w:val="24"/>
          <w:szCs w:val="24"/>
        </w:rPr>
        <w:tab/>
        <w:t xml:space="preserve">Rp.    </w:t>
      </w:r>
      <w:r w:rsidR="00BA6F61" w:rsidRPr="00264373">
        <w:rPr>
          <w:rFonts w:ascii="Arial" w:hAnsi="Arial" w:cs="Arial"/>
          <w:sz w:val="24"/>
          <w:szCs w:val="24"/>
        </w:rPr>
        <w:t xml:space="preserve">  52.000</w:t>
      </w:r>
      <w:r w:rsidRPr="00264373">
        <w:rPr>
          <w:rFonts w:ascii="Arial" w:hAnsi="Arial" w:cs="Arial"/>
          <w:sz w:val="24"/>
          <w:szCs w:val="24"/>
        </w:rPr>
        <w:t>.000</w:t>
      </w:r>
      <w:r w:rsidR="00BA6F61" w:rsidRPr="00264373">
        <w:rPr>
          <w:rFonts w:ascii="Arial" w:hAnsi="Arial" w:cs="Arial"/>
          <w:sz w:val="24"/>
          <w:szCs w:val="24"/>
        </w:rPr>
        <w:t>,-</w:t>
      </w:r>
      <w:r w:rsidRPr="00264373">
        <w:rPr>
          <w:rFonts w:ascii="Arial" w:hAnsi="Arial" w:cs="Arial"/>
          <w:sz w:val="24"/>
          <w:szCs w:val="24"/>
        </w:rPr>
        <w:t xml:space="preserve">       </w:t>
      </w:r>
      <w:r w:rsidR="00BA6F61" w:rsidRPr="00264373">
        <w:rPr>
          <w:rFonts w:ascii="Arial" w:hAnsi="Arial" w:cs="Arial"/>
          <w:sz w:val="24"/>
          <w:szCs w:val="24"/>
        </w:rPr>
        <w:t xml:space="preserve"> </w:t>
      </w:r>
      <w:r w:rsidR="002E3222">
        <w:rPr>
          <w:rFonts w:ascii="Arial" w:hAnsi="Arial" w:cs="Arial"/>
        </w:rPr>
        <w:t>APBD</w:t>
      </w:r>
    </w:p>
    <w:p w:rsidR="00805493" w:rsidRPr="00264373" w:rsidRDefault="00805493" w:rsidP="006319E4">
      <w:pPr>
        <w:pStyle w:val="ListParagraph"/>
        <w:numPr>
          <w:ilvl w:val="0"/>
          <w:numId w:val="2"/>
        </w:numPr>
        <w:tabs>
          <w:tab w:val="left" w:pos="5529"/>
          <w:tab w:val="left" w:pos="7797"/>
          <w:tab w:val="left" w:pos="8222"/>
        </w:tabs>
        <w:spacing w:line="240" w:lineRule="auto"/>
        <w:ind w:left="284" w:hanging="284"/>
        <w:rPr>
          <w:rFonts w:ascii="Arial" w:hAnsi="Arial" w:cs="Arial"/>
          <w:sz w:val="24"/>
          <w:szCs w:val="24"/>
        </w:rPr>
      </w:pPr>
      <w:r w:rsidRPr="00264373">
        <w:rPr>
          <w:rFonts w:ascii="Arial" w:hAnsi="Arial" w:cs="Arial"/>
          <w:sz w:val="24"/>
          <w:szCs w:val="24"/>
        </w:rPr>
        <w:t>Program peningkatan kapasitas SDM</w:t>
      </w:r>
      <w:r w:rsidRPr="00264373">
        <w:rPr>
          <w:rFonts w:ascii="Arial" w:hAnsi="Arial" w:cs="Arial"/>
          <w:sz w:val="24"/>
          <w:szCs w:val="24"/>
        </w:rPr>
        <w:tab/>
        <w:t xml:space="preserve">Rp.    </w:t>
      </w:r>
      <w:r w:rsidR="00BA6F61" w:rsidRPr="00264373">
        <w:rPr>
          <w:rFonts w:ascii="Arial" w:hAnsi="Arial" w:cs="Arial"/>
          <w:sz w:val="24"/>
          <w:szCs w:val="24"/>
        </w:rPr>
        <w:t xml:space="preserve">  55.760.000,-</w:t>
      </w:r>
      <w:r w:rsidRPr="00264373">
        <w:rPr>
          <w:rFonts w:ascii="Arial" w:hAnsi="Arial" w:cs="Arial"/>
          <w:sz w:val="24"/>
          <w:szCs w:val="24"/>
        </w:rPr>
        <w:t xml:space="preserve">       </w:t>
      </w:r>
      <w:r w:rsidR="00BA6F61" w:rsidRPr="00264373">
        <w:rPr>
          <w:rFonts w:ascii="Arial" w:hAnsi="Arial" w:cs="Arial"/>
          <w:sz w:val="24"/>
          <w:szCs w:val="24"/>
        </w:rPr>
        <w:t xml:space="preserve"> </w:t>
      </w:r>
      <w:r w:rsidR="002E3222">
        <w:rPr>
          <w:rFonts w:ascii="Arial" w:hAnsi="Arial" w:cs="Arial"/>
        </w:rPr>
        <w:t>APBD</w:t>
      </w:r>
    </w:p>
    <w:p w:rsidR="00805493" w:rsidRPr="00264373" w:rsidRDefault="00805493" w:rsidP="006319E4">
      <w:pPr>
        <w:pStyle w:val="ListParagraph"/>
        <w:numPr>
          <w:ilvl w:val="0"/>
          <w:numId w:val="2"/>
        </w:numPr>
        <w:tabs>
          <w:tab w:val="left" w:pos="5529"/>
          <w:tab w:val="left" w:pos="7797"/>
          <w:tab w:val="left" w:pos="8222"/>
        </w:tabs>
        <w:spacing w:line="240" w:lineRule="auto"/>
        <w:ind w:left="284" w:hanging="284"/>
        <w:rPr>
          <w:rFonts w:ascii="Arial" w:hAnsi="Arial" w:cs="Arial"/>
          <w:sz w:val="24"/>
          <w:szCs w:val="24"/>
        </w:rPr>
      </w:pPr>
      <w:r w:rsidRPr="00264373">
        <w:rPr>
          <w:rFonts w:ascii="Arial" w:hAnsi="Arial" w:cs="Arial"/>
          <w:sz w:val="24"/>
          <w:szCs w:val="24"/>
        </w:rPr>
        <w:t>Program peningkatan pengembangan</w:t>
      </w:r>
      <w:r w:rsidRPr="00264373">
        <w:rPr>
          <w:rFonts w:ascii="Arial" w:hAnsi="Arial" w:cs="Arial"/>
          <w:sz w:val="24"/>
          <w:szCs w:val="24"/>
        </w:rPr>
        <w:tab/>
        <w:t xml:space="preserve">Rp.    </w:t>
      </w:r>
      <w:r w:rsidR="00BA6F61" w:rsidRPr="00264373">
        <w:rPr>
          <w:rFonts w:ascii="Arial" w:hAnsi="Arial" w:cs="Arial"/>
          <w:sz w:val="24"/>
          <w:szCs w:val="24"/>
        </w:rPr>
        <w:t xml:space="preserve">    6.600</w:t>
      </w:r>
      <w:r w:rsidRPr="00264373">
        <w:rPr>
          <w:rFonts w:ascii="Arial" w:hAnsi="Arial" w:cs="Arial"/>
          <w:sz w:val="24"/>
          <w:szCs w:val="24"/>
        </w:rPr>
        <w:t>.000</w:t>
      </w:r>
      <w:r w:rsidR="00BA6F61" w:rsidRPr="00264373">
        <w:rPr>
          <w:rFonts w:ascii="Arial" w:hAnsi="Arial" w:cs="Arial"/>
          <w:sz w:val="24"/>
          <w:szCs w:val="24"/>
        </w:rPr>
        <w:t>,-</w:t>
      </w:r>
      <w:r w:rsidRPr="00264373">
        <w:rPr>
          <w:rFonts w:ascii="Arial" w:hAnsi="Arial" w:cs="Arial"/>
          <w:sz w:val="24"/>
          <w:szCs w:val="24"/>
        </w:rPr>
        <w:t xml:space="preserve">       </w:t>
      </w:r>
      <w:r w:rsidR="00BA6F61" w:rsidRPr="00264373">
        <w:rPr>
          <w:rFonts w:ascii="Arial" w:hAnsi="Arial" w:cs="Arial"/>
          <w:sz w:val="24"/>
          <w:szCs w:val="24"/>
        </w:rPr>
        <w:t xml:space="preserve"> </w:t>
      </w:r>
      <w:r w:rsidR="002E3222">
        <w:rPr>
          <w:rFonts w:ascii="Arial" w:hAnsi="Arial" w:cs="Arial"/>
        </w:rPr>
        <w:t>APBD</w:t>
      </w:r>
    </w:p>
    <w:p w:rsidR="00805493" w:rsidRPr="00264373" w:rsidRDefault="00805493" w:rsidP="006319E4">
      <w:pPr>
        <w:pStyle w:val="ListParagraph"/>
        <w:tabs>
          <w:tab w:val="left" w:pos="5529"/>
          <w:tab w:val="left" w:pos="7797"/>
          <w:tab w:val="left" w:pos="8222"/>
        </w:tabs>
        <w:spacing w:line="240" w:lineRule="auto"/>
        <w:ind w:left="284"/>
        <w:rPr>
          <w:rFonts w:ascii="Arial" w:hAnsi="Arial" w:cs="Arial"/>
          <w:sz w:val="24"/>
          <w:szCs w:val="24"/>
        </w:rPr>
      </w:pPr>
      <w:r w:rsidRPr="00264373">
        <w:rPr>
          <w:rFonts w:ascii="Arial" w:hAnsi="Arial" w:cs="Arial"/>
          <w:sz w:val="24"/>
          <w:szCs w:val="24"/>
        </w:rPr>
        <w:t>Sistem pelaporan capaian kinerja keuangan</w:t>
      </w:r>
    </w:p>
    <w:p w:rsidR="002E3017" w:rsidRPr="00264373" w:rsidRDefault="00805493" w:rsidP="006319E4">
      <w:pPr>
        <w:pStyle w:val="ListParagraph"/>
        <w:numPr>
          <w:ilvl w:val="0"/>
          <w:numId w:val="2"/>
        </w:numPr>
        <w:tabs>
          <w:tab w:val="left" w:pos="5529"/>
          <w:tab w:val="left" w:pos="7797"/>
          <w:tab w:val="left" w:pos="8222"/>
        </w:tabs>
        <w:spacing w:line="240" w:lineRule="auto"/>
        <w:ind w:left="284" w:hanging="284"/>
        <w:rPr>
          <w:rFonts w:ascii="Arial" w:hAnsi="Arial" w:cs="Arial"/>
          <w:sz w:val="24"/>
          <w:szCs w:val="24"/>
        </w:rPr>
      </w:pPr>
      <w:r w:rsidRPr="00264373">
        <w:rPr>
          <w:rFonts w:ascii="Arial" w:hAnsi="Arial" w:cs="Arial"/>
          <w:sz w:val="24"/>
          <w:szCs w:val="24"/>
        </w:rPr>
        <w:t xml:space="preserve">Program </w:t>
      </w:r>
      <w:r w:rsidR="00BA6F61" w:rsidRPr="00264373">
        <w:rPr>
          <w:rFonts w:ascii="Arial" w:hAnsi="Arial" w:cs="Arial"/>
          <w:sz w:val="24"/>
          <w:szCs w:val="24"/>
        </w:rPr>
        <w:t>Peng</w:t>
      </w:r>
      <w:r w:rsidR="002E3017" w:rsidRPr="00264373">
        <w:rPr>
          <w:rFonts w:ascii="Arial" w:hAnsi="Arial" w:cs="Arial"/>
          <w:sz w:val="24"/>
          <w:szCs w:val="24"/>
        </w:rPr>
        <w:t>uatan Kelembagaan Penelitian</w:t>
      </w:r>
      <w:r w:rsidR="001D26A3" w:rsidRPr="00264373">
        <w:rPr>
          <w:rFonts w:ascii="Arial" w:hAnsi="Arial" w:cs="Arial"/>
          <w:sz w:val="24"/>
          <w:szCs w:val="24"/>
        </w:rPr>
        <w:tab/>
      </w:r>
      <w:r w:rsidR="00BA6F61" w:rsidRPr="00264373">
        <w:rPr>
          <w:rFonts w:ascii="Arial" w:hAnsi="Arial" w:cs="Arial"/>
          <w:sz w:val="24"/>
          <w:szCs w:val="24"/>
        </w:rPr>
        <w:t xml:space="preserve">Rp. </w:t>
      </w:r>
      <w:r w:rsidRPr="00264373">
        <w:rPr>
          <w:rFonts w:ascii="Arial" w:hAnsi="Arial" w:cs="Arial"/>
          <w:sz w:val="24"/>
          <w:szCs w:val="24"/>
        </w:rPr>
        <w:t xml:space="preserve"> </w:t>
      </w:r>
      <w:r w:rsidR="007A6669">
        <w:rPr>
          <w:rFonts w:ascii="Arial" w:hAnsi="Arial" w:cs="Arial"/>
          <w:sz w:val="24"/>
          <w:szCs w:val="24"/>
        </w:rPr>
        <w:t xml:space="preserve">  </w:t>
      </w:r>
      <w:r w:rsidR="00BA6F61" w:rsidRPr="00264373">
        <w:rPr>
          <w:rFonts w:ascii="Arial" w:hAnsi="Arial" w:cs="Arial"/>
          <w:sz w:val="24"/>
          <w:szCs w:val="24"/>
        </w:rPr>
        <w:t>8</w:t>
      </w:r>
      <w:r w:rsidR="007A6669">
        <w:rPr>
          <w:rFonts w:ascii="Arial" w:hAnsi="Arial" w:cs="Arial"/>
          <w:sz w:val="24"/>
          <w:szCs w:val="24"/>
        </w:rPr>
        <w:t>8</w:t>
      </w:r>
      <w:r w:rsidR="00BA6F61" w:rsidRPr="00264373">
        <w:rPr>
          <w:rFonts w:ascii="Arial" w:hAnsi="Arial" w:cs="Arial"/>
          <w:sz w:val="24"/>
          <w:szCs w:val="24"/>
        </w:rPr>
        <w:t>5.080.650,-</w:t>
      </w:r>
      <w:r w:rsidRPr="00264373">
        <w:rPr>
          <w:rFonts w:ascii="Arial" w:hAnsi="Arial" w:cs="Arial"/>
          <w:sz w:val="24"/>
          <w:szCs w:val="24"/>
        </w:rPr>
        <w:t xml:space="preserve">       </w:t>
      </w:r>
      <w:r w:rsidR="002E3222">
        <w:rPr>
          <w:rFonts w:ascii="Arial" w:hAnsi="Arial" w:cs="Arial"/>
        </w:rPr>
        <w:t>APBD</w:t>
      </w:r>
    </w:p>
    <w:p w:rsidR="00805493" w:rsidRPr="00264373" w:rsidRDefault="002E3017" w:rsidP="006319E4">
      <w:pPr>
        <w:pStyle w:val="ListParagraph"/>
        <w:tabs>
          <w:tab w:val="left" w:pos="5529"/>
          <w:tab w:val="left" w:pos="7797"/>
          <w:tab w:val="left" w:pos="8222"/>
        </w:tabs>
        <w:spacing w:line="240" w:lineRule="auto"/>
        <w:ind w:left="284"/>
        <w:rPr>
          <w:rFonts w:ascii="Arial" w:hAnsi="Arial" w:cs="Arial"/>
          <w:sz w:val="24"/>
          <w:szCs w:val="24"/>
        </w:rPr>
      </w:pPr>
      <w:r w:rsidRPr="00264373">
        <w:rPr>
          <w:rFonts w:ascii="Arial" w:hAnsi="Arial" w:cs="Arial"/>
          <w:sz w:val="24"/>
          <w:szCs w:val="24"/>
        </w:rPr>
        <w:t>d</w:t>
      </w:r>
      <w:r w:rsidR="00BA6F61" w:rsidRPr="00264373">
        <w:rPr>
          <w:rFonts w:ascii="Arial" w:hAnsi="Arial" w:cs="Arial"/>
          <w:sz w:val="24"/>
          <w:szCs w:val="24"/>
        </w:rPr>
        <w:t>an Pengembangan</w:t>
      </w:r>
    </w:p>
    <w:p w:rsidR="00805493" w:rsidRPr="00264373" w:rsidRDefault="001D26A3" w:rsidP="006319E4">
      <w:pPr>
        <w:pStyle w:val="ListParagraph"/>
        <w:tabs>
          <w:tab w:val="left" w:pos="360"/>
          <w:tab w:val="left" w:pos="5529"/>
          <w:tab w:val="left" w:pos="7797"/>
          <w:tab w:val="left" w:pos="8222"/>
        </w:tabs>
        <w:spacing w:line="240" w:lineRule="auto"/>
        <w:ind w:left="360"/>
        <w:rPr>
          <w:rFonts w:ascii="Arial" w:hAnsi="Arial" w:cs="Arial"/>
          <w:b/>
          <w:sz w:val="24"/>
          <w:szCs w:val="24"/>
        </w:rPr>
      </w:pPr>
      <w:r w:rsidRPr="00264373">
        <w:rPr>
          <w:rFonts w:ascii="Arial" w:hAnsi="Arial" w:cs="Arial"/>
          <w:b/>
          <w:sz w:val="24"/>
          <w:szCs w:val="24"/>
        </w:rPr>
        <w:t>J U M L A H</w:t>
      </w:r>
      <w:r w:rsidR="00AD3F2A" w:rsidRPr="00264373">
        <w:rPr>
          <w:rFonts w:ascii="Arial" w:hAnsi="Arial" w:cs="Arial"/>
          <w:b/>
          <w:sz w:val="24"/>
          <w:szCs w:val="24"/>
        </w:rPr>
        <w:t xml:space="preserve">                                 </w:t>
      </w:r>
      <w:r w:rsidRPr="00264373">
        <w:rPr>
          <w:rFonts w:ascii="Arial" w:hAnsi="Arial" w:cs="Arial"/>
          <w:b/>
          <w:sz w:val="24"/>
          <w:szCs w:val="24"/>
        </w:rPr>
        <w:t xml:space="preserve">                        </w:t>
      </w:r>
      <w:r w:rsidRPr="00264373">
        <w:rPr>
          <w:rFonts w:ascii="Arial" w:hAnsi="Arial" w:cs="Arial"/>
          <w:b/>
          <w:sz w:val="24"/>
          <w:szCs w:val="24"/>
        </w:rPr>
        <w:tab/>
      </w:r>
      <w:r w:rsidR="00805493" w:rsidRPr="00264373">
        <w:rPr>
          <w:rFonts w:ascii="Arial" w:hAnsi="Arial" w:cs="Arial"/>
          <w:b/>
          <w:sz w:val="24"/>
          <w:szCs w:val="24"/>
        </w:rPr>
        <w:t xml:space="preserve">Rp. </w:t>
      </w:r>
      <w:r w:rsidR="007A6669">
        <w:rPr>
          <w:rFonts w:ascii="Arial" w:hAnsi="Arial" w:cs="Arial"/>
          <w:b/>
          <w:sz w:val="24"/>
          <w:szCs w:val="24"/>
        </w:rPr>
        <w:t xml:space="preserve"> 2.2</w:t>
      </w:r>
      <w:r w:rsidR="00970F4B" w:rsidRPr="00264373">
        <w:rPr>
          <w:rFonts w:ascii="Arial" w:hAnsi="Arial" w:cs="Arial"/>
          <w:b/>
          <w:sz w:val="24"/>
          <w:szCs w:val="24"/>
        </w:rPr>
        <w:t>29.057.350</w:t>
      </w:r>
      <w:r w:rsidR="00AD3F2A" w:rsidRPr="00264373">
        <w:rPr>
          <w:rFonts w:ascii="Arial" w:hAnsi="Arial" w:cs="Arial"/>
          <w:b/>
          <w:sz w:val="24"/>
          <w:szCs w:val="24"/>
        </w:rPr>
        <w:t>,-</w:t>
      </w:r>
      <w:r w:rsidR="00805493" w:rsidRPr="00264373">
        <w:rPr>
          <w:rFonts w:ascii="Arial" w:hAnsi="Arial" w:cs="Arial"/>
          <w:sz w:val="24"/>
          <w:szCs w:val="24"/>
        </w:rPr>
        <w:tab/>
      </w:r>
      <w:r w:rsidR="00805493" w:rsidRPr="00264373">
        <w:rPr>
          <w:rFonts w:ascii="Arial" w:hAnsi="Arial" w:cs="Arial"/>
          <w:sz w:val="24"/>
          <w:szCs w:val="24"/>
        </w:rPr>
        <w:tab/>
      </w:r>
    </w:p>
    <w:p w:rsidR="00B24A69" w:rsidRPr="00264373" w:rsidRDefault="00B24A69" w:rsidP="00AD3F2A">
      <w:pPr>
        <w:ind w:left="4320" w:firstLine="720"/>
        <w:jc w:val="both"/>
        <w:rPr>
          <w:rFonts w:ascii="Arial" w:hAnsi="Arial" w:cs="Arial"/>
          <w:lang w:val="id-ID"/>
        </w:rPr>
      </w:pPr>
    </w:p>
    <w:p w:rsidR="00AD3F2A" w:rsidRPr="00264373" w:rsidRDefault="00AD3F2A" w:rsidP="00AD3F2A">
      <w:pPr>
        <w:ind w:left="4320" w:firstLine="720"/>
        <w:jc w:val="both"/>
        <w:rPr>
          <w:rFonts w:ascii="Arial" w:hAnsi="Arial" w:cs="Arial"/>
          <w:lang w:val="id-ID"/>
        </w:rPr>
      </w:pPr>
      <w:r w:rsidRPr="00264373">
        <w:rPr>
          <w:rFonts w:ascii="Arial" w:hAnsi="Arial" w:cs="Arial"/>
        </w:rPr>
        <w:t xml:space="preserve">Jambi,      </w:t>
      </w:r>
      <w:r w:rsidR="00D42335">
        <w:rPr>
          <w:rFonts w:ascii="Arial" w:hAnsi="Arial" w:cs="Arial"/>
          <w:lang w:val="id-ID"/>
        </w:rPr>
        <w:t xml:space="preserve">Februari </w:t>
      </w:r>
      <w:r w:rsidRPr="00264373">
        <w:rPr>
          <w:rFonts w:ascii="Arial" w:hAnsi="Arial" w:cs="Arial"/>
          <w:lang w:val="id-ID"/>
        </w:rPr>
        <w:t xml:space="preserve"> 201</w:t>
      </w:r>
      <w:r w:rsidR="00D42335">
        <w:rPr>
          <w:rFonts w:ascii="Arial" w:hAnsi="Arial" w:cs="Arial"/>
          <w:lang w:val="id-ID"/>
        </w:rPr>
        <w:t>9</w:t>
      </w:r>
    </w:p>
    <w:p w:rsidR="00B24A69" w:rsidRPr="00264373" w:rsidRDefault="00B24A69" w:rsidP="00AD3F2A">
      <w:pPr>
        <w:ind w:left="4320" w:firstLine="720"/>
        <w:jc w:val="both"/>
        <w:rPr>
          <w:rFonts w:ascii="Arial" w:hAnsi="Arial" w:cs="Arial"/>
        </w:rPr>
      </w:pPr>
    </w:p>
    <w:p w:rsidR="004B249C" w:rsidRPr="00264373" w:rsidRDefault="00210EA0" w:rsidP="004B249C">
      <w:pPr>
        <w:spacing w:before="120"/>
        <w:ind w:right="-149"/>
        <w:jc w:val="both"/>
        <w:rPr>
          <w:rFonts w:ascii="Arial" w:hAnsi="Arial" w:cs="Arial"/>
          <w:b/>
        </w:rPr>
      </w:pPr>
      <w:r w:rsidRPr="00264373">
        <w:rPr>
          <w:rFonts w:ascii="Arial" w:hAnsi="Arial" w:cs="Arial"/>
          <w:b/>
          <w:lang w:val="id-ID"/>
        </w:rPr>
        <w:t>Kepala Balitbangda</w:t>
      </w:r>
      <w:r w:rsidRPr="00264373">
        <w:rPr>
          <w:rFonts w:ascii="Arial" w:hAnsi="Arial" w:cs="Arial"/>
          <w:b/>
          <w:lang w:val="id-ID"/>
        </w:rPr>
        <w:tab/>
      </w:r>
      <w:r w:rsidRPr="00264373">
        <w:rPr>
          <w:rFonts w:ascii="Arial" w:hAnsi="Arial" w:cs="Arial"/>
          <w:b/>
        </w:rPr>
        <w:tab/>
      </w:r>
      <w:r w:rsidRPr="00264373">
        <w:rPr>
          <w:rFonts w:ascii="Arial" w:hAnsi="Arial" w:cs="Arial"/>
          <w:b/>
        </w:rPr>
        <w:tab/>
      </w:r>
      <w:r w:rsidRPr="00264373">
        <w:rPr>
          <w:rFonts w:ascii="Arial" w:hAnsi="Arial" w:cs="Arial"/>
          <w:b/>
        </w:rPr>
        <w:tab/>
      </w:r>
      <w:r w:rsidRPr="00264373">
        <w:rPr>
          <w:rFonts w:ascii="Arial" w:hAnsi="Arial" w:cs="Arial"/>
          <w:b/>
          <w:lang w:val="id-ID"/>
        </w:rPr>
        <w:t>Sekretaris</w:t>
      </w:r>
      <w:r w:rsidRPr="00264373">
        <w:rPr>
          <w:rFonts w:ascii="Arial" w:hAnsi="Arial" w:cs="Arial"/>
          <w:b/>
        </w:rPr>
        <w:t xml:space="preserve"> Balitbangda </w:t>
      </w:r>
    </w:p>
    <w:p w:rsidR="004B249C" w:rsidRPr="00264373" w:rsidRDefault="00210EA0" w:rsidP="004B249C">
      <w:pPr>
        <w:ind w:right="-147"/>
        <w:jc w:val="both"/>
        <w:rPr>
          <w:rFonts w:ascii="Arial" w:hAnsi="Arial" w:cs="Arial"/>
          <w:b/>
          <w:lang w:val="id-ID"/>
        </w:rPr>
      </w:pPr>
      <w:r w:rsidRPr="00264373">
        <w:rPr>
          <w:rFonts w:ascii="Arial" w:hAnsi="Arial" w:cs="Arial"/>
          <w:b/>
          <w:lang w:val="id-ID"/>
        </w:rPr>
        <w:t xml:space="preserve">Provinsi Jambi, </w:t>
      </w:r>
      <w:r w:rsidRPr="00264373">
        <w:rPr>
          <w:rFonts w:ascii="Arial" w:hAnsi="Arial" w:cs="Arial"/>
          <w:b/>
          <w:lang w:val="id-ID"/>
        </w:rPr>
        <w:tab/>
      </w:r>
      <w:r w:rsidRPr="00264373">
        <w:rPr>
          <w:rFonts w:ascii="Arial" w:hAnsi="Arial" w:cs="Arial"/>
          <w:b/>
          <w:lang w:val="id-ID"/>
        </w:rPr>
        <w:tab/>
      </w:r>
      <w:r w:rsidRPr="00264373">
        <w:rPr>
          <w:rFonts w:ascii="Arial" w:hAnsi="Arial" w:cs="Arial"/>
          <w:b/>
          <w:lang w:val="id-ID"/>
        </w:rPr>
        <w:tab/>
      </w:r>
      <w:r w:rsidRPr="00264373">
        <w:rPr>
          <w:rFonts w:ascii="Arial" w:hAnsi="Arial" w:cs="Arial"/>
          <w:b/>
          <w:lang w:val="id-ID"/>
        </w:rPr>
        <w:tab/>
      </w:r>
      <w:r w:rsidRPr="00264373">
        <w:rPr>
          <w:rFonts w:ascii="Arial" w:hAnsi="Arial" w:cs="Arial"/>
          <w:b/>
          <w:lang w:val="id-ID"/>
        </w:rPr>
        <w:tab/>
      </w:r>
      <w:r w:rsidRPr="00264373">
        <w:rPr>
          <w:rFonts w:ascii="Arial" w:hAnsi="Arial" w:cs="Arial"/>
          <w:b/>
        </w:rPr>
        <w:t>Provinsi Jambi</w:t>
      </w:r>
      <w:r w:rsidRPr="00264373">
        <w:rPr>
          <w:rFonts w:ascii="Arial" w:hAnsi="Arial" w:cs="Arial"/>
          <w:b/>
          <w:lang w:val="id-ID"/>
        </w:rPr>
        <w:t>,</w:t>
      </w:r>
    </w:p>
    <w:p w:rsidR="004B249C" w:rsidRPr="00264373" w:rsidRDefault="004B249C" w:rsidP="004B249C">
      <w:pPr>
        <w:spacing w:before="120"/>
        <w:jc w:val="both"/>
        <w:rPr>
          <w:rFonts w:ascii="Arial" w:hAnsi="Arial" w:cs="Arial"/>
        </w:rPr>
      </w:pPr>
    </w:p>
    <w:p w:rsidR="004B249C" w:rsidRPr="00264373" w:rsidRDefault="004B249C" w:rsidP="004B249C">
      <w:pPr>
        <w:spacing w:before="120"/>
        <w:jc w:val="both"/>
        <w:rPr>
          <w:rFonts w:ascii="Arial" w:hAnsi="Arial" w:cs="Arial"/>
        </w:rPr>
      </w:pPr>
    </w:p>
    <w:p w:rsidR="00B91BE0" w:rsidRPr="00264373" w:rsidRDefault="00B91BE0" w:rsidP="00B91BE0">
      <w:pPr>
        <w:tabs>
          <w:tab w:val="left" w:pos="5103"/>
        </w:tabs>
        <w:spacing w:before="120"/>
        <w:jc w:val="both"/>
        <w:rPr>
          <w:rFonts w:ascii="Arial" w:hAnsi="Arial" w:cs="Arial"/>
          <w:b/>
          <w:u w:val="single"/>
          <w:lang w:val="id-ID"/>
        </w:rPr>
      </w:pPr>
      <w:r w:rsidRPr="00264373">
        <w:rPr>
          <w:rFonts w:ascii="Arial" w:hAnsi="Arial" w:cs="Arial"/>
          <w:b/>
          <w:u w:val="single"/>
          <w:lang w:val="id-ID"/>
        </w:rPr>
        <w:t xml:space="preserve">Ir. </w:t>
      </w:r>
      <w:r w:rsidR="000F4F4D" w:rsidRPr="00264373">
        <w:rPr>
          <w:rFonts w:ascii="Arial" w:hAnsi="Arial" w:cs="Arial"/>
          <w:b/>
          <w:u w:val="single"/>
          <w:lang w:val="id-ID"/>
        </w:rPr>
        <w:t>Azrin</w:t>
      </w:r>
      <w:r w:rsidRPr="00264373">
        <w:rPr>
          <w:rFonts w:ascii="Arial" w:hAnsi="Arial" w:cs="Arial"/>
          <w:b/>
          <w:u w:val="single"/>
          <w:lang w:val="id-ID"/>
        </w:rPr>
        <w:t>, M.Si.</w:t>
      </w:r>
      <w:r w:rsidRPr="00264373">
        <w:rPr>
          <w:rFonts w:ascii="Arial" w:hAnsi="Arial" w:cs="Arial"/>
          <w:b/>
          <w:lang w:val="id-ID"/>
        </w:rPr>
        <w:tab/>
      </w:r>
      <w:r w:rsidR="000F4F4D" w:rsidRPr="00264373">
        <w:rPr>
          <w:rFonts w:ascii="Arial" w:hAnsi="Arial" w:cs="Arial"/>
          <w:b/>
          <w:u w:val="single"/>
        </w:rPr>
        <w:t>Leni Marlina</w:t>
      </w:r>
      <w:r w:rsidRPr="00264373">
        <w:rPr>
          <w:rFonts w:ascii="Arial" w:hAnsi="Arial" w:cs="Arial"/>
          <w:b/>
          <w:u w:val="single"/>
        </w:rPr>
        <w:t>, S.Pt</w:t>
      </w:r>
      <w:r w:rsidR="000F4F4D">
        <w:rPr>
          <w:rFonts w:ascii="Arial" w:hAnsi="Arial" w:cs="Arial"/>
          <w:b/>
          <w:u w:val="single"/>
          <w:lang w:val="id-ID"/>
        </w:rPr>
        <w:t>.</w:t>
      </w:r>
      <w:r w:rsidRPr="00264373">
        <w:rPr>
          <w:rFonts w:ascii="Arial" w:hAnsi="Arial" w:cs="Arial"/>
          <w:b/>
          <w:u w:val="single"/>
        </w:rPr>
        <w:t>, MM</w:t>
      </w:r>
      <w:r w:rsidRPr="00264373">
        <w:rPr>
          <w:rFonts w:ascii="Arial" w:hAnsi="Arial" w:cs="Arial"/>
          <w:b/>
          <w:u w:val="single"/>
          <w:lang w:val="id-ID"/>
        </w:rPr>
        <w:t>.</w:t>
      </w:r>
    </w:p>
    <w:p w:rsidR="00B91BE0" w:rsidRPr="00264373" w:rsidRDefault="00B91BE0" w:rsidP="00B91BE0">
      <w:pPr>
        <w:tabs>
          <w:tab w:val="left" w:pos="5103"/>
        </w:tabs>
        <w:jc w:val="both"/>
        <w:rPr>
          <w:rFonts w:ascii="Arial" w:hAnsi="Arial" w:cs="Arial"/>
          <w:lang w:val="id-ID"/>
        </w:rPr>
      </w:pPr>
      <w:r w:rsidRPr="00264373">
        <w:rPr>
          <w:rFonts w:ascii="Arial" w:hAnsi="Arial" w:cs="Arial"/>
          <w:lang w:val="id-ID"/>
        </w:rPr>
        <w:t>Pembina Utama Muda</w:t>
      </w:r>
      <w:r w:rsidRPr="00264373">
        <w:rPr>
          <w:rFonts w:ascii="Arial" w:hAnsi="Arial" w:cs="Arial"/>
        </w:rPr>
        <w:tab/>
      </w:r>
      <w:r w:rsidRPr="00264373">
        <w:rPr>
          <w:rFonts w:ascii="Arial" w:hAnsi="Arial" w:cs="Arial"/>
          <w:lang w:val="id-ID"/>
        </w:rPr>
        <w:t>Pembina</w:t>
      </w:r>
    </w:p>
    <w:p w:rsidR="00B91BE0" w:rsidRPr="00264373" w:rsidRDefault="00B91BE0" w:rsidP="00B91BE0">
      <w:pPr>
        <w:tabs>
          <w:tab w:val="left" w:pos="5103"/>
        </w:tabs>
        <w:rPr>
          <w:rFonts w:ascii="Arial" w:hAnsi="Arial" w:cs="Arial"/>
          <w:lang w:val="id-ID"/>
        </w:rPr>
      </w:pPr>
      <w:r w:rsidRPr="00264373">
        <w:rPr>
          <w:rFonts w:ascii="Arial" w:hAnsi="Arial" w:cs="Arial"/>
          <w:lang w:val="id-ID"/>
        </w:rPr>
        <w:t>NIP. 19660224 199203 1 002</w:t>
      </w:r>
      <w:r w:rsidRPr="00264373">
        <w:rPr>
          <w:rFonts w:ascii="Arial" w:hAnsi="Arial" w:cs="Arial"/>
        </w:rPr>
        <w:t xml:space="preserve"> </w:t>
      </w:r>
      <w:r w:rsidRPr="00264373">
        <w:rPr>
          <w:rFonts w:ascii="Arial" w:hAnsi="Arial" w:cs="Arial"/>
          <w:lang w:val="id-ID"/>
        </w:rPr>
        <w:t xml:space="preserve">                             </w:t>
      </w:r>
      <w:r w:rsidRPr="00264373">
        <w:rPr>
          <w:rFonts w:ascii="Arial" w:hAnsi="Arial" w:cs="Arial"/>
        </w:rPr>
        <w:t>NIP. 19750623 200012 2 003</w:t>
      </w:r>
    </w:p>
    <w:p w:rsidR="00913495" w:rsidRPr="00880794" w:rsidRDefault="00915926" w:rsidP="00880794">
      <w:pPr>
        <w:tabs>
          <w:tab w:val="left" w:pos="4680"/>
        </w:tabs>
        <w:rPr>
          <w:rFonts w:ascii="Arial" w:hAnsi="Arial" w:cs="Arial"/>
          <w:lang w:val="id-ID"/>
        </w:rPr>
      </w:pPr>
      <w:r w:rsidRPr="00915926">
        <w:rPr>
          <w:noProof/>
          <w:lang w:eastAsia="id-ID"/>
        </w:rPr>
        <w:lastRenderedPageBreak/>
        <w:pict>
          <v:shapetype id="_x0000_t202" coordsize="21600,21600" o:spt="202" path="m,l,21600r21600,l21600,xe">
            <v:stroke joinstyle="miter"/>
            <v:path gradientshapeok="t" o:connecttype="rect"/>
          </v:shapetype>
          <v:shape id="_x0000_s1028" type="#_x0000_t202" style="position:absolute;margin-left:19.85pt;margin-top:14.55pt;width:444pt;height:640.5pt;z-index:251658240">
            <v:textbox style="mso-next-textbox:#_x0000_s1028">
              <w:txbxContent>
                <w:p w:rsidR="00913495" w:rsidRDefault="00913495" w:rsidP="00913495">
                  <w:pPr>
                    <w:jc w:val="center"/>
                    <w:rPr>
                      <w:rFonts w:ascii="Arial" w:hAnsi="Arial" w:cs="Arial"/>
                      <w:lang w:val="id-ID"/>
                    </w:rPr>
                  </w:pPr>
                </w:p>
                <w:p w:rsidR="00913495" w:rsidRPr="00937B2B" w:rsidRDefault="00913495" w:rsidP="00913495">
                  <w:pPr>
                    <w:jc w:val="center"/>
                    <w:rPr>
                      <w:rFonts w:ascii="Arial" w:hAnsi="Arial" w:cs="Arial"/>
                      <w:lang w:val="id-ID"/>
                    </w:rPr>
                  </w:pPr>
                  <w:r>
                    <w:rPr>
                      <w:rFonts w:ascii="Arial" w:hAnsi="Arial" w:cs="Arial"/>
                      <w:noProof/>
                      <w:lang w:val="id-ID" w:eastAsia="id-ID"/>
                    </w:rPr>
                    <w:drawing>
                      <wp:inline distT="0" distB="0" distL="0" distR="0">
                        <wp:extent cx="876300" cy="838200"/>
                        <wp:effectExtent l="1905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
                                <a:srcRect/>
                                <a:stretch>
                                  <a:fillRect/>
                                </a:stretch>
                              </pic:blipFill>
                              <pic:spPr bwMode="auto">
                                <a:xfrm>
                                  <a:off x="0" y="0"/>
                                  <a:ext cx="876300" cy="838200"/>
                                </a:xfrm>
                                <a:prstGeom prst="rect">
                                  <a:avLst/>
                                </a:prstGeom>
                                <a:noFill/>
                                <a:ln w="9525">
                                  <a:noFill/>
                                  <a:miter lim="800000"/>
                                  <a:headEnd/>
                                  <a:tailEnd/>
                                </a:ln>
                              </pic:spPr>
                            </pic:pic>
                          </a:graphicData>
                        </a:graphic>
                      </wp:inline>
                    </w:drawing>
                  </w:r>
                </w:p>
                <w:p w:rsidR="00913495" w:rsidRPr="00937B2B" w:rsidRDefault="00913495" w:rsidP="00913495">
                  <w:pPr>
                    <w:jc w:val="center"/>
                    <w:rPr>
                      <w:rFonts w:ascii="Arial" w:hAnsi="Arial" w:cs="Arial"/>
                    </w:rPr>
                  </w:pPr>
                </w:p>
                <w:p w:rsidR="00913495" w:rsidRPr="00937B2B" w:rsidRDefault="00913495" w:rsidP="00913495">
                  <w:pPr>
                    <w:jc w:val="center"/>
                    <w:rPr>
                      <w:rFonts w:ascii="Arial" w:hAnsi="Arial" w:cs="Arial"/>
                      <w:b/>
                      <w:lang w:val="id-ID"/>
                    </w:rPr>
                  </w:pPr>
                </w:p>
                <w:p w:rsidR="00913495" w:rsidRPr="00937B2B" w:rsidRDefault="00913495" w:rsidP="00913495">
                  <w:pPr>
                    <w:jc w:val="center"/>
                    <w:rPr>
                      <w:rFonts w:ascii="Arial" w:hAnsi="Arial" w:cs="Arial"/>
                      <w:b/>
                      <w:lang w:val="id-ID"/>
                    </w:rPr>
                  </w:pPr>
                  <w:r w:rsidRPr="00937B2B">
                    <w:rPr>
                      <w:rFonts w:ascii="Arial" w:hAnsi="Arial" w:cs="Arial"/>
                      <w:b/>
                    </w:rPr>
                    <w:t>PERJANJIAN KINERJA TAHUN 201</w:t>
                  </w:r>
                  <w:r w:rsidRPr="00937B2B">
                    <w:rPr>
                      <w:rFonts w:ascii="Arial" w:hAnsi="Arial" w:cs="Arial"/>
                      <w:b/>
                      <w:lang w:val="id-ID"/>
                    </w:rPr>
                    <w:t>9</w:t>
                  </w:r>
                </w:p>
                <w:p w:rsidR="00913495" w:rsidRPr="00937B2B" w:rsidRDefault="00913495" w:rsidP="00913495">
                  <w:pPr>
                    <w:rPr>
                      <w:rFonts w:ascii="Arial" w:hAnsi="Arial" w:cs="Arial"/>
                    </w:rPr>
                  </w:pPr>
                </w:p>
                <w:p w:rsidR="00913495" w:rsidRPr="00937B2B" w:rsidRDefault="00913495" w:rsidP="00913495">
                  <w:pPr>
                    <w:jc w:val="both"/>
                    <w:rPr>
                      <w:rFonts w:ascii="Arial" w:hAnsi="Arial" w:cs="Arial"/>
                    </w:rPr>
                  </w:pPr>
                  <w:r w:rsidRPr="00937B2B">
                    <w:rPr>
                      <w:rFonts w:ascii="Arial" w:hAnsi="Arial" w:cs="Arial"/>
                    </w:rPr>
                    <w:t>Dalam rangka mewujudkan manajemen pemerintahan yang efektif, transparan dan akuntabel serta berorientasi pada hasil, kami yang bertanda</w:t>
                  </w:r>
                  <w:r w:rsidR="007F736E">
                    <w:rPr>
                      <w:rFonts w:ascii="Arial" w:hAnsi="Arial" w:cs="Arial"/>
                      <w:lang w:val="id-ID"/>
                    </w:rPr>
                    <w:t xml:space="preserve"> </w:t>
                  </w:r>
                  <w:r w:rsidRPr="00937B2B">
                    <w:rPr>
                      <w:rFonts w:ascii="Arial" w:hAnsi="Arial" w:cs="Arial"/>
                    </w:rPr>
                    <w:t>tangan di bawah ini :</w:t>
                  </w:r>
                </w:p>
                <w:p w:rsidR="00913495" w:rsidRPr="00937B2B" w:rsidRDefault="00913495" w:rsidP="00913495">
                  <w:pPr>
                    <w:rPr>
                      <w:rFonts w:ascii="Arial" w:hAnsi="Arial" w:cs="Arial"/>
                    </w:rPr>
                  </w:pPr>
                </w:p>
                <w:p w:rsidR="00913495" w:rsidRPr="00937B2B" w:rsidRDefault="00913495" w:rsidP="00913495">
                  <w:pPr>
                    <w:tabs>
                      <w:tab w:val="left" w:pos="2127"/>
                      <w:tab w:val="left" w:pos="2410"/>
                    </w:tabs>
                    <w:rPr>
                      <w:rFonts w:ascii="Arial" w:hAnsi="Arial" w:cs="Arial"/>
                      <w:b/>
                      <w:lang w:val="id-ID"/>
                    </w:rPr>
                  </w:pPr>
                  <w:r w:rsidRPr="00937B2B">
                    <w:rPr>
                      <w:rFonts w:ascii="Arial" w:hAnsi="Arial" w:cs="Arial"/>
                    </w:rPr>
                    <w:t xml:space="preserve">N a m a </w:t>
                  </w:r>
                  <w:r w:rsidRPr="00937B2B">
                    <w:rPr>
                      <w:rFonts w:ascii="Arial" w:hAnsi="Arial" w:cs="Arial"/>
                      <w:lang w:val="id-ID"/>
                    </w:rPr>
                    <w:tab/>
                    <w:t>:</w:t>
                  </w:r>
                  <w:r w:rsidRPr="00937B2B">
                    <w:rPr>
                      <w:rFonts w:ascii="Arial" w:hAnsi="Arial" w:cs="Arial"/>
                      <w:lang w:val="id-ID"/>
                    </w:rPr>
                    <w:tab/>
                  </w:r>
                  <w:r w:rsidR="00880794" w:rsidRPr="00937B2B">
                    <w:rPr>
                      <w:rFonts w:ascii="Arial" w:hAnsi="Arial" w:cs="Arial"/>
                      <w:b/>
                    </w:rPr>
                    <w:t>Leni Marlina,</w:t>
                  </w:r>
                  <w:r w:rsidRPr="00937B2B">
                    <w:rPr>
                      <w:rFonts w:ascii="Arial" w:hAnsi="Arial" w:cs="Arial"/>
                      <w:b/>
                    </w:rPr>
                    <w:t xml:space="preserve"> S.Pt</w:t>
                  </w:r>
                  <w:r w:rsidRPr="00937B2B">
                    <w:rPr>
                      <w:rFonts w:ascii="Arial" w:hAnsi="Arial" w:cs="Arial"/>
                      <w:b/>
                      <w:lang w:val="id-ID"/>
                    </w:rPr>
                    <w:t>.</w:t>
                  </w:r>
                  <w:r w:rsidRPr="00937B2B">
                    <w:rPr>
                      <w:rFonts w:ascii="Arial" w:hAnsi="Arial" w:cs="Arial"/>
                      <w:b/>
                    </w:rPr>
                    <w:t>, MM</w:t>
                  </w:r>
                  <w:r w:rsidRPr="00937B2B">
                    <w:rPr>
                      <w:rFonts w:ascii="Arial" w:hAnsi="Arial" w:cs="Arial"/>
                      <w:b/>
                      <w:lang w:val="id-ID"/>
                    </w:rPr>
                    <w:t>.</w:t>
                  </w:r>
                </w:p>
                <w:p w:rsidR="00913495" w:rsidRPr="00937B2B" w:rsidRDefault="00913495" w:rsidP="00913495">
                  <w:pPr>
                    <w:tabs>
                      <w:tab w:val="left" w:pos="2127"/>
                      <w:tab w:val="left" w:pos="2410"/>
                    </w:tabs>
                    <w:ind w:left="2410" w:hanging="2410"/>
                    <w:rPr>
                      <w:rFonts w:ascii="Arial" w:hAnsi="Arial" w:cs="Arial"/>
                      <w:b/>
                      <w:lang w:val="id-ID"/>
                    </w:rPr>
                  </w:pPr>
                  <w:r w:rsidRPr="00937B2B">
                    <w:rPr>
                      <w:rFonts w:ascii="Arial" w:hAnsi="Arial" w:cs="Arial"/>
                    </w:rPr>
                    <w:t>Jabatan</w:t>
                  </w:r>
                  <w:r w:rsidRPr="00937B2B">
                    <w:rPr>
                      <w:rFonts w:ascii="Arial" w:hAnsi="Arial" w:cs="Arial"/>
                      <w:lang w:val="id-ID"/>
                    </w:rPr>
                    <w:tab/>
                    <w:t>:</w:t>
                  </w:r>
                  <w:r w:rsidRPr="00937B2B">
                    <w:rPr>
                      <w:rFonts w:ascii="Arial" w:hAnsi="Arial" w:cs="Arial"/>
                      <w:lang w:val="id-ID"/>
                    </w:rPr>
                    <w:tab/>
                  </w:r>
                  <w:r w:rsidRPr="000F4F4D">
                    <w:rPr>
                      <w:rFonts w:ascii="Arial" w:hAnsi="Arial" w:cs="Arial"/>
                      <w:lang w:val="id-ID"/>
                    </w:rPr>
                    <w:t xml:space="preserve">Sekretaris </w:t>
                  </w:r>
                  <w:r w:rsidRPr="000F4F4D">
                    <w:rPr>
                      <w:rFonts w:ascii="Arial" w:hAnsi="Arial" w:cs="Arial"/>
                    </w:rPr>
                    <w:t>Balitbangda Provinsi Jambi</w:t>
                  </w:r>
                </w:p>
                <w:p w:rsidR="00913495" w:rsidRPr="00937B2B" w:rsidRDefault="00913495" w:rsidP="007F736E">
                  <w:pPr>
                    <w:tabs>
                      <w:tab w:val="left" w:pos="2127"/>
                      <w:tab w:val="left" w:pos="2410"/>
                    </w:tabs>
                    <w:spacing w:before="60"/>
                    <w:rPr>
                      <w:rFonts w:ascii="Arial" w:hAnsi="Arial" w:cs="Arial"/>
                    </w:rPr>
                  </w:pPr>
                  <w:r w:rsidRPr="00937B2B">
                    <w:rPr>
                      <w:rFonts w:ascii="Arial" w:hAnsi="Arial" w:cs="Arial"/>
                      <w:lang w:val="id-ID"/>
                    </w:rPr>
                    <w:t>s</w:t>
                  </w:r>
                  <w:r w:rsidRPr="00937B2B">
                    <w:rPr>
                      <w:rFonts w:ascii="Arial" w:hAnsi="Arial" w:cs="Arial"/>
                    </w:rPr>
                    <w:t>elanjutnya disebut   pihak pertama</w:t>
                  </w:r>
                </w:p>
                <w:p w:rsidR="00913495" w:rsidRPr="00937B2B" w:rsidRDefault="00913495" w:rsidP="00913495">
                  <w:pPr>
                    <w:tabs>
                      <w:tab w:val="left" w:pos="2127"/>
                      <w:tab w:val="left" w:pos="2410"/>
                    </w:tabs>
                    <w:rPr>
                      <w:rFonts w:ascii="Arial" w:hAnsi="Arial" w:cs="Arial"/>
                    </w:rPr>
                  </w:pPr>
                </w:p>
                <w:p w:rsidR="00913495" w:rsidRPr="00937B2B" w:rsidRDefault="00913495" w:rsidP="00913495">
                  <w:pPr>
                    <w:tabs>
                      <w:tab w:val="left" w:pos="2127"/>
                      <w:tab w:val="left" w:pos="2410"/>
                    </w:tabs>
                    <w:rPr>
                      <w:rFonts w:ascii="Arial" w:hAnsi="Arial" w:cs="Arial"/>
                    </w:rPr>
                  </w:pPr>
                  <w:r w:rsidRPr="00937B2B">
                    <w:rPr>
                      <w:rFonts w:ascii="Arial" w:hAnsi="Arial" w:cs="Arial"/>
                    </w:rPr>
                    <w:t xml:space="preserve">N a m a </w:t>
                  </w:r>
                  <w:r w:rsidRPr="00937B2B">
                    <w:rPr>
                      <w:rFonts w:ascii="Arial" w:hAnsi="Arial" w:cs="Arial"/>
                    </w:rPr>
                    <w:tab/>
                    <w:t xml:space="preserve">: </w:t>
                  </w:r>
                  <w:r w:rsidRPr="00937B2B">
                    <w:rPr>
                      <w:rFonts w:ascii="Arial" w:hAnsi="Arial" w:cs="Arial"/>
                      <w:lang w:val="id-ID"/>
                    </w:rPr>
                    <w:tab/>
                  </w:r>
                  <w:r w:rsidRPr="00937B2B">
                    <w:rPr>
                      <w:rFonts w:ascii="Arial" w:hAnsi="Arial" w:cs="Arial"/>
                      <w:b/>
                      <w:lang w:val="id-ID"/>
                    </w:rPr>
                    <w:t xml:space="preserve">Ir. </w:t>
                  </w:r>
                  <w:r w:rsidR="00880794" w:rsidRPr="00937B2B">
                    <w:rPr>
                      <w:rFonts w:ascii="Arial" w:hAnsi="Arial" w:cs="Arial"/>
                      <w:b/>
                      <w:lang w:val="id-ID"/>
                    </w:rPr>
                    <w:t>Azrin</w:t>
                  </w:r>
                  <w:r w:rsidRPr="00937B2B">
                    <w:rPr>
                      <w:rFonts w:ascii="Arial" w:hAnsi="Arial" w:cs="Arial"/>
                      <w:b/>
                      <w:lang w:val="id-ID"/>
                    </w:rPr>
                    <w:t>, M.Si.</w:t>
                  </w:r>
                </w:p>
                <w:p w:rsidR="00913495" w:rsidRPr="00937B2B" w:rsidRDefault="00913495" w:rsidP="00913495">
                  <w:pPr>
                    <w:tabs>
                      <w:tab w:val="left" w:pos="2127"/>
                      <w:tab w:val="left" w:pos="2410"/>
                    </w:tabs>
                    <w:ind w:left="2410" w:hanging="2410"/>
                    <w:rPr>
                      <w:rFonts w:ascii="Arial" w:hAnsi="Arial" w:cs="Arial"/>
                      <w:b/>
                      <w:lang w:val="id-ID"/>
                    </w:rPr>
                  </w:pPr>
                  <w:r w:rsidRPr="00937B2B">
                    <w:rPr>
                      <w:rFonts w:ascii="Arial" w:hAnsi="Arial" w:cs="Arial"/>
                    </w:rPr>
                    <w:t>Jabatan</w:t>
                  </w:r>
                  <w:r w:rsidRPr="00937B2B">
                    <w:rPr>
                      <w:rFonts w:ascii="Arial" w:hAnsi="Arial" w:cs="Arial"/>
                    </w:rPr>
                    <w:tab/>
                    <w:t xml:space="preserve">: </w:t>
                  </w:r>
                  <w:r w:rsidRPr="00937B2B">
                    <w:rPr>
                      <w:rFonts w:ascii="Arial" w:hAnsi="Arial" w:cs="Arial"/>
                      <w:lang w:val="id-ID"/>
                    </w:rPr>
                    <w:tab/>
                  </w:r>
                  <w:r w:rsidRPr="000F4F4D">
                    <w:rPr>
                      <w:rFonts w:ascii="Arial" w:hAnsi="Arial" w:cs="Arial"/>
                      <w:lang w:val="id-ID"/>
                    </w:rPr>
                    <w:t xml:space="preserve">Kepala </w:t>
                  </w:r>
                  <w:r w:rsidRPr="000F4F4D">
                    <w:rPr>
                      <w:rFonts w:ascii="Arial" w:hAnsi="Arial" w:cs="Arial"/>
                    </w:rPr>
                    <w:t>Balitbangda Provinsi Jambi</w:t>
                  </w:r>
                </w:p>
                <w:p w:rsidR="00913495" w:rsidRPr="00937B2B" w:rsidRDefault="002D329C" w:rsidP="007F736E">
                  <w:pPr>
                    <w:spacing w:before="60"/>
                    <w:rPr>
                      <w:rFonts w:ascii="Arial" w:hAnsi="Arial" w:cs="Arial"/>
                    </w:rPr>
                  </w:pPr>
                  <w:r>
                    <w:rPr>
                      <w:rFonts w:ascii="Arial" w:hAnsi="Arial" w:cs="Arial"/>
                      <w:lang w:val="id-ID"/>
                    </w:rPr>
                    <w:t xml:space="preserve">selaku atasan pihak pertama, </w:t>
                  </w:r>
                  <w:r w:rsidR="00913495" w:rsidRPr="00937B2B">
                    <w:rPr>
                      <w:rFonts w:ascii="Arial" w:hAnsi="Arial" w:cs="Arial"/>
                    </w:rPr>
                    <w:t>selanjutnya disebut  pihak kedua</w:t>
                  </w:r>
                </w:p>
                <w:p w:rsidR="00913495" w:rsidRPr="000F4F4D" w:rsidRDefault="00913495" w:rsidP="00913495">
                  <w:pPr>
                    <w:spacing w:before="240"/>
                    <w:jc w:val="both"/>
                    <w:rPr>
                      <w:rFonts w:ascii="Arial" w:hAnsi="Arial" w:cs="Arial"/>
                      <w:lang w:val="id-ID"/>
                    </w:rPr>
                  </w:pPr>
                  <w:r w:rsidRPr="00937B2B">
                    <w:rPr>
                      <w:rFonts w:ascii="Arial" w:hAnsi="Arial" w:cs="Arial"/>
                    </w:rPr>
                    <w:t xml:space="preserve">Pihak </w:t>
                  </w:r>
                  <w:r w:rsidRPr="00937B2B">
                    <w:rPr>
                      <w:rFonts w:ascii="Arial" w:hAnsi="Arial" w:cs="Arial"/>
                      <w:lang w:val="id-ID"/>
                    </w:rPr>
                    <w:t>p</w:t>
                  </w:r>
                  <w:r w:rsidRPr="00937B2B">
                    <w:rPr>
                      <w:rFonts w:ascii="Arial" w:hAnsi="Arial" w:cs="Arial"/>
                    </w:rPr>
                    <w:t>ertama ini berjanji akan mewujudkan  target kinerja yang seharusnya sesuai lampiran perjanjian ini, dalam rangka mencapai target kinerja jangka menengah seperti yang telah ditetapkan dalam dokumen perencanaan. Keberhasilan dan kegagalan pencapaian target  kinerja tersebut menjadi tanggung jawab pihak pertama</w:t>
                  </w:r>
                  <w:r w:rsidR="007F736E">
                    <w:rPr>
                      <w:rFonts w:ascii="Arial" w:hAnsi="Arial" w:cs="Arial"/>
                      <w:lang w:val="id-ID"/>
                    </w:rPr>
                    <w:t>.</w:t>
                  </w:r>
                  <w:r w:rsidR="000F4F4D">
                    <w:rPr>
                      <w:rFonts w:ascii="Arial" w:hAnsi="Arial" w:cs="Arial"/>
                    </w:rPr>
                    <w:t xml:space="preserve"> </w:t>
                  </w:r>
                </w:p>
                <w:p w:rsidR="00913495" w:rsidRPr="00937B2B" w:rsidRDefault="00913495" w:rsidP="00913495">
                  <w:pPr>
                    <w:jc w:val="both"/>
                    <w:rPr>
                      <w:rFonts w:ascii="Arial" w:hAnsi="Arial" w:cs="Arial"/>
                    </w:rPr>
                  </w:pPr>
                </w:p>
                <w:p w:rsidR="00913495" w:rsidRPr="00937B2B" w:rsidRDefault="00913495" w:rsidP="00913495">
                  <w:pPr>
                    <w:jc w:val="both"/>
                    <w:rPr>
                      <w:rFonts w:ascii="Arial" w:hAnsi="Arial" w:cs="Arial"/>
                    </w:rPr>
                  </w:pPr>
                  <w:r w:rsidRPr="00937B2B">
                    <w:rPr>
                      <w:rFonts w:ascii="Arial" w:hAnsi="Arial" w:cs="Arial"/>
                    </w:rPr>
                    <w:t xml:space="preserve">Pihak </w:t>
                  </w:r>
                  <w:r w:rsidRPr="00937B2B">
                    <w:rPr>
                      <w:rFonts w:ascii="Arial" w:hAnsi="Arial" w:cs="Arial"/>
                      <w:lang w:val="id-ID"/>
                    </w:rPr>
                    <w:t>k</w:t>
                  </w:r>
                  <w:r w:rsidRPr="00937B2B">
                    <w:rPr>
                      <w:rFonts w:ascii="Arial" w:hAnsi="Arial" w:cs="Arial"/>
                    </w:rPr>
                    <w:t>edua akan memberikan  supervisi yang diperlukan serta akan melakukan evaluasi akuntabilitas kinerja terhadap capaian kinerja dari perjanjian ini dan mengambil tindakan yang diperlukan dalam rangka pemberian penghargaan dan sanksi.</w:t>
                  </w:r>
                </w:p>
                <w:p w:rsidR="00913495" w:rsidRPr="00937B2B" w:rsidRDefault="00913495" w:rsidP="00913495">
                  <w:pPr>
                    <w:ind w:left="3600" w:firstLine="720"/>
                    <w:jc w:val="both"/>
                    <w:rPr>
                      <w:rFonts w:ascii="Arial" w:hAnsi="Arial" w:cs="Arial"/>
                    </w:rPr>
                  </w:pPr>
                </w:p>
                <w:p w:rsidR="00913495" w:rsidRPr="00937B2B" w:rsidRDefault="00913495" w:rsidP="00913495">
                  <w:pPr>
                    <w:ind w:left="3600" w:firstLine="720"/>
                    <w:jc w:val="both"/>
                    <w:rPr>
                      <w:rFonts w:ascii="Arial" w:hAnsi="Arial" w:cs="Arial"/>
                    </w:rPr>
                  </w:pPr>
                </w:p>
                <w:p w:rsidR="00913495" w:rsidRPr="00937B2B" w:rsidRDefault="00913495" w:rsidP="00913495">
                  <w:pPr>
                    <w:ind w:left="3600" w:firstLine="720"/>
                    <w:jc w:val="both"/>
                    <w:rPr>
                      <w:rFonts w:ascii="Arial" w:hAnsi="Arial" w:cs="Arial"/>
                    </w:rPr>
                  </w:pPr>
                </w:p>
                <w:p w:rsidR="00913495" w:rsidRPr="00937B2B" w:rsidRDefault="00913495" w:rsidP="00913495">
                  <w:pPr>
                    <w:ind w:left="4320" w:firstLine="783"/>
                    <w:jc w:val="both"/>
                    <w:rPr>
                      <w:rFonts w:ascii="Arial" w:hAnsi="Arial" w:cs="Arial"/>
                    </w:rPr>
                  </w:pPr>
                  <w:r w:rsidRPr="00937B2B">
                    <w:rPr>
                      <w:rFonts w:ascii="Arial" w:hAnsi="Arial" w:cs="Arial"/>
                    </w:rPr>
                    <w:t xml:space="preserve">Jambi,      </w:t>
                  </w:r>
                  <w:r w:rsidRPr="00937B2B">
                    <w:rPr>
                      <w:rFonts w:ascii="Arial" w:hAnsi="Arial" w:cs="Arial"/>
                      <w:lang w:val="id-ID"/>
                    </w:rPr>
                    <w:t xml:space="preserve"> Februari   2019</w:t>
                  </w:r>
                </w:p>
                <w:p w:rsidR="00913495" w:rsidRPr="00937B2B" w:rsidRDefault="00913495" w:rsidP="00913495">
                  <w:pPr>
                    <w:tabs>
                      <w:tab w:val="left" w:pos="5103"/>
                    </w:tabs>
                    <w:spacing w:before="240"/>
                    <w:jc w:val="both"/>
                    <w:rPr>
                      <w:rFonts w:ascii="Arial" w:hAnsi="Arial" w:cs="Arial"/>
                      <w:b/>
                    </w:rPr>
                  </w:pPr>
                  <w:r w:rsidRPr="00937B2B">
                    <w:rPr>
                      <w:rFonts w:ascii="Arial" w:hAnsi="Arial" w:cs="Arial"/>
                      <w:b/>
                    </w:rPr>
                    <w:t>Pihak Kedua,</w:t>
                  </w:r>
                  <w:r w:rsidRPr="00937B2B">
                    <w:rPr>
                      <w:rFonts w:ascii="Arial" w:hAnsi="Arial" w:cs="Arial"/>
                      <w:b/>
                    </w:rPr>
                    <w:tab/>
                    <w:t>Pihak Pertama,</w:t>
                  </w:r>
                </w:p>
                <w:p w:rsidR="00913495" w:rsidRPr="00937B2B" w:rsidRDefault="00913495" w:rsidP="00913495">
                  <w:pPr>
                    <w:spacing w:before="120"/>
                    <w:jc w:val="both"/>
                    <w:rPr>
                      <w:rFonts w:ascii="Arial" w:hAnsi="Arial" w:cs="Arial"/>
                    </w:rPr>
                  </w:pPr>
                </w:p>
                <w:p w:rsidR="00913495" w:rsidRPr="00937B2B" w:rsidRDefault="00913495" w:rsidP="00913495">
                  <w:pPr>
                    <w:spacing w:before="120"/>
                    <w:jc w:val="both"/>
                    <w:rPr>
                      <w:rFonts w:ascii="Arial" w:hAnsi="Arial" w:cs="Arial"/>
                    </w:rPr>
                  </w:pPr>
                </w:p>
                <w:p w:rsidR="00913495" w:rsidRPr="00937B2B" w:rsidRDefault="00913495" w:rsidP="00913495">
                  <w:pPr>
                    <w:tabs>
                      <w:tab w:val="left" w:pos="5103"/>
                    </w:tabs>
                    <w:spacing w:before="120"/>
                    <w:jc w:val="both"/>
                    <w:rPr>
                      <w:rFonts w:ascii="Arial" w:hAnsi="Arial" w:cs="Arial"/>
                      <w:b/>
                      <w:u w:val="single"/>
                      <w:lang w:val="id-ID"/>
                    </w:rPr>
                  </w:pPr>
                  <w:r w:rsidRPr="00937B2B">
                    <w:rPr>
                      <w:rFonts w:ascii="Arial" w:hAnsi="Arial" w:cs="Arial"/>
                      <w:b/>
                      <w:u w:val="single"/>
                      <w:lang w:val="id-ID"/>
                    </w:rPr>
                    <w:t xml:space="preserve">Ir. </w:t>
                  </w:r>
                  <w:r w:rsidR="000F4F4D" w:rsidRPr="00937B2B">
                    <w:rPr>
                      <w:rFonts w:ascii="Arial" w:hAnsi="Arial" w:cs="Arial"/>
                      <w:b/>
                      <w:u w:val="single"/>
                      <w:lang w:val="id-ID"/>
                    </w:rPr>
                    <w:t>Azrin</w:t>
                  </w:r>
                  <w:r w:rsidRPr="00937B2B">
                    <w:rPr>
                      <w:rFonts w:ascii="Arial" w:hAnsi="Arial" w:cs="Arial"/>
                      <w:b/>
                      <w:u w:val="single"/>
                      <w:lang w:val="id-ID"/>
                    </w:rPr>
                    <w:t>, M.Si.</w:t>
                  </w:r>
                  <w:r w:rsidRPr="00937B2B">
                    <w:rPr>
                      <w:rFonts w:ascii="Arial" w:hAnsi="Arial" w:cs="Arial"/>
                      <w:b/>
                      <w:lang w:val="id-ID"/>
                    </w:rPr>
                    <w:tab/>
                  </w:r>
                  <w:r w:rsidR="000F4F4D" w:rsidRPr="00937B2B">
                    <w:rPr>
                      <w:rFonts w:ascii="Arial" w:hAnsi="Arial" w:cs="Arial"/>
                      <w:b/>
                      <w:u w:val="single"/>
                    </w:rPr>
                    <w:t>Leni Marlina</w:t>
                  </w:r>
                  <w:r w:rsidRPr="00937B2B">
                    <w:rPr>
                      <w:rFonts w:ascii="Arial" w:hAnsi="Arial" w:cs="Arial"/>
                      <w:b/>
                      <w:u w:val="single"/>
                    </w:rPr>
                    <w:t>, S.Pt</w:t>
                  </w:r>
                  <w:r w:rsidR="007F736E">
                    <w:rPr>
                      <w:rFonts w:ascii="Arial" w:hAnsi="Arial" w:cs="Arial"/>
                      <w:b/>
                      <w:u w:val="single"/>
                      <w:lang w:val="id-ID"/>
                    </w:rPr>
                    <w:t>.</w:t>
                  </w:r>
                  <w:r w:rsidRPr="00937B2B">
                    <w:rPr>
                      <w:rFonts w:ascii="Arial" w:hAnsi="Arial" w:cs="Arial"/>
                      <w:b/>
                      <w:u w:val="single"/>
                    </w:rPr>
                    <w:t>, MM</w:t>
                  </w:r>
                  <w:r w:rsidRPr="00937B2B">
                    <w:rPr>
                      <w:rFonts w:ascii="Arial" w:hAnsi="Arial" w:cs="Arial"/>
                      <w:b/>
                      <w:u w:val="single"/>
                      <w:lang w:val="id-ID"/>
                    </w:rPr>
                    <w:t>.</w:t>
                  </w:r>
                </w:p>
                <w:p w:rsidR="00913495" w:rsidRPr="00937B2B" w:rsidRDefault="00913495" w:rsidP="00913495">
                  <w:pPr>
                    <w:tabs>
                      <w:tab w:val="left" w:pos="5103"/>
                    </w:tabs>
                    <w:jc w:val="both"/>
                    <w:rPr>
                      <w:rFonts w:ascii="Arial" w:hAnsi="Arial" w:cs="Arial"/>
                      <w:lang w:val="id-ID"/>
                    </w:rPr>
                  </w:pPr>
                  <w:r w:rsidRPr="00937B2B">
                    <w:rPr>
                      <w:rFonts w:ascii="Arial" w:hAnsi="Arial" w:cs="Arial"/>
                      <w:lang w:val="id-ID"/>
                    </w:rPr>
                    <w:t>Pembina Utama Muda</w:t>
                  </w:r>
                  <w:r w:rsidRPr="00937B2B">
                    <w:rPr>
                      <w:rFonts w:ascii="Arial" w:hAnsi="Arial" w:cs="Arial"/>
                    </w:rPr>
                    <w:tab/>
                  </w:r>
                  <w:r w:rsidRPr="00937B2B">
                    <w:rPr>
                      <w:rFonts w:ascii="Arial" w:hAnsi="Arial" w:cs="Arial"/>
                      <w:lang w:val="id-ID"/>
                    </w:rPr>
                    <w:t>Pembina</w:t>
                  </w:r>
                </w:p>
                <w:p w:rsidR="00913495" w:rsidRPr="00937B2B" w:rsidRDefault="00913495" w:rsidP="00913495">
                  <w:pPr>
                    <w:tabs>
                      <w:tab w:val="left" w:pos="5103"/>
                    </w:tabs>
                    <w:rPr>
                      <w:rFonts w:ascii="Arial" w:hAnsi="Arial" w:cs="Arial"/>
                      <w:lang w:val="id-ID"/>
                    </w:rPr>
                  </w:pPr>
                  <w:r w:rsidRPr="00937B2B">
                    <w:rPr>
                      <w:rFonts w:ascii="Arial" w:hAnsi="Arial" w:cs="Arial"/>
                      <w:lang w:val="id-ID"/>
                    </w:rPr>
                    <w:t>NIP. 19660224 199203 1 002</w:t>
                  </w:r>
                  <w:r w:rsidR="007F736E">
                    <w:rPr>
                      <w:rFonts w:ascii="Arial" w:hAnsi="Arial" w:cs="Arial"/>
                      <w:lang w:val="id-ID"/>
                    </w:rPr>
                    <w:tab/>
                  </w:r>
                  <w:r w:rsidRPr="00937B2B">
                    <w:rPr>
                      <w:rFonts w:ascii="Arial" w:hAnsi="Arial" w:cs="Arial"/>
                    </w:rPr>
                    <w:t>NIP. 19750623 200012 2 003</w:t>
                  </w:r>
                </w:p>
                <w:p w:rsidR="00913495" w:rsidRDefault="00913495"/>
              </w:txbxContent>
            </v:textbox>
          </v:shape>
        </w:pict>
      </w:r>
    </w:p>
    <w:sectPr w:rsidR="00913495" w:rsidRPr="00880794" w:rsidSect="009C728D">
      <w:pgSz w:w="11907" w:h="16840" w:code="9"/>
      <w:pgMar w:top="1701" w:right="1134"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324C45"/>
    <w:multiLevelType w:val="hybridMultilevel"/>
    <w:tmpl w:val="DBB8BB0A"/>
    <w:lvl w:ilvl="0" w:tplc="124C36D4">
      <w:start w:val="2"/>
      <w:numFmt w:val="decimal"/>
      <w:lvlText w:val="%1."/>
      <w:lvlJc w:val="left"/>
      <w:pPr>
        <w:ind w:left="465" w:hanging="360"/>
      </w:pPr>
      <w:rPr>
        <w:rFonts w:hint="default"/>
        <w:b w:val="0"/>
      </w:rPr>
    </w:lvl>
    <w:lvl w:ilvl="1" w:tplc="04210019" w:tentative="1">
      <w:start w:val="1"/>
      <w:numFmt w:val="lowerLetter"/>
      <w:lvlText w:val="%2."/>
      <w:lvlJc w:val="left"/>
      <w:pPr>
        <w:ind w:left="1185" w:hanging="360"/>
      </w:pPr>
    </w:lvl>
    <w:lvl w:ilvl="2" w:tplc="0421001B" w:tentative="1">
      <w:start w:val="1"/>
      <w:numFmt w:val="lowerRoman"/>
      <w:lvlText w:val="%3."/>
      <w:lvlJc w:val="right"/>
      <w:pPr>
        <w:ind w:left="1905" w:hanging="180"/>
      </w:pPr>
    </w:lvl>
    <w:lvl w:ilvl="3" w:tplc="0421000F" w:tentative="1">
      <w:start w:val="1"/>
      <w:numFmt w:val="decimal"/>
      <w:lvlText w:val="%4."/>
      <w:lvlJc w:val="left"/>
      <w:pPr>
        <w:ind w:left="2625" w:hanging="360"/>
      </w:pPr>
    </w:lvl>
    <w:lvl w:ilvl="4" w:tplc="04210019" w:tentative="1">
      <w:start w:val="1"/>
      <w:numFmt w:val="lowerLetter"/>
      <w:lvlText w:val="%5."/>
      <w:lvlJc w:val="left"/>
      <w:pPr>
        <w:ind w:left="3345" w:hanging="360"/>
      </w:pPr>
    </w:lvl>
    <w:lvl w:ilvl="5" w:tplc="0421001B" w:tentative="1">
      <w:start w:val="1"/>
      <w:numFmt w:val="lowerRoman"/>
      <w:lvlText w:val="%6."/>
      <w:lvlJc w:val="right"/>
      <w:pPr>
        <w:ind w:left="4065" w:hanging="180"/>
      </w:pPr>
    </w:lvl>
    <w:lvl w:ilvl="6" w:tplc="0421000F" w:tentative="1">
      <w:start w:val="1"/>
      <w:numFmt w:val="decimal"/>
      <w:lvlText w:val="%7."/>
      <w:lvlJc w:val="left"/>
      <w:pPr>
        <w:ind w:left="4785" w:hanging="360"/>
      </w:pPr>
    </w:lvl>
    <w:lvl w:ilvl="7" w:tplc="04210019" w:tentative="1">
      <w:start w:val="1"/>
      <w:numFmt w:val="lowerLetter"/>
      <w:lvlText w:val="%8."/>
      <w:lvlJc w:val="left"/>
      <w:pPr>
        <w:ind w:left="5505" w:hanging="360"/>
      </w:pPr>
    </w:lvl>
    <w:lvl w:ilvl="8" w:tplc="0421001B" w:tentative="1">
      <w:start w:val="1"/>
      <w:numFmt w:val="lowerRoman"/>
      <w:lvlText w:val="%9."/>
      <w:lvlJc w:val="right"/>
      <w:pPr>
        <w:ind w:left="6225" w:hanging="180"/>
      </w:pPr>
    </w:lvl>
  </w:abstractNum>
  <w:abstractNum w:abstractNumId="1">
    <w:nsid w:val="59C40558"/>
    <w:multiLevelType w:val="hybridMultilevel"/>
    <w:tmpl w:val="C09A6798"/>
    <w:lvl w:ilvl="0" w:tplc="02C0E702">
      <w:start w:val="2"/>
      <w:numFmt w:val="decimal"/>
      <w:lvlText w:val="%1."/>
      <w:lvlJc w:val="left"/>
      <w:pPr>
        <w:ind w:left="465" w:hanging="360"/>
      </w:pPr>
      <w:rPr>
        <w:rFonts w:hint="default"/>
      </w:rPr>
    </w:lvl>
    <w:lvl w:ilvl="1" w:tplc="04210019" w:tentative="1">
      <w:start w:val="1"/>
      <w:numFmt w:val="lowerLetter"/>
      <w:lvlText w:val="%2."/>
      <w:lvlJc w:val="left"/>
      <w:pPr>
        <w:ind w:left="1185" w:hanging="360"/>
      </w:pPr>
    </w:lvl>
    <w:lvl w:ilvl="2" w:tplc="0421001B" w:tentative="1">
      <w:start w:val="1"/>
      <w:numFmt w:val="lowerRoman"/>
      <w:lvlText w:val="%3."/>
      <w:lvlJc w:val="right"/>
      <w:pPr>
        <w:ind w:left="1905" w:hanging="180"/>
      </w:pPr>
    </w:lvl>
    <w:lvl w:ilvl="3" w:tplc="0421000F" w:tentative="1">
      <w:start w:val="1"/>
      <w:numFmt w:val="decimal"/>
      <w:lvlText w:val="%4."/>
      <w:lvlJc w:val="left"/>
      <w:pPr>
        <w:ind w:left="2625" w:hanging="360"/>
      </w:pPr>
    </w:lvl>
    <w:lvl w:ilvl="4" w:tplc="04210019" w:tentative="1">
      <w:start w:val="1"/>
      <w:numFmt w:val="lowerLetter"/>
      <w:lvlText w:val="%5."/>
      <w:lvlJc w:val="left"/>
      <w:pPr>
        <w:ind w:left="3345" w:hanging="360"/>
      </w:pPr>
    </w:lvl>
    <w:lvl w:ilvl="5" w:tplc="0421001B" w:tentative="1">
      <w:start w:val="1"/>
      <w:numFmt w:val="lowerRoman"/>
      <w:lvlText w:val="%6."/>
      <w:lvlJc w:val="right"/>
      <w:pPr>
        <w:ind w:left="4065" w:hanging="180"/>
      </w:pPr>
    </w:lvl>
    <w:lvl w:ilvl="6" w:tplc="0421000F" w:tentative="1">
      <w:start w:val="1"/>
      <w:numFmt w:val="decimal"/>
      <w:lvlText w:val="%7."/>
      <w:lvlJc w:val="left"/>
      <w:pPr>
        <w:ind w:left="4785" w:hanging="360"/>
      </w:pPr>
    </w:lvl>
    <w:lvl w:ilvl="7" w:tplc="04210019" w:tentative="1">
      <w:start w:val="1"/>
      <w:numFmt w:val="lowerLetter"/>
      <w:lvlText w:val="%8."/>
      <w:lvlJc w:val="left"/>
      <w:pPr>
        <w:ind w:left="5505" w:hanging="360"/>
      </w:pPr>
    </w:lvl>
    <w:lvl w:ilvl="8" w:tplc="0421001B" w:tentative="1">
      <w:start w:val="1"/>
      <w:numFmt w:val="lowerRoman"/>
      <w:lvlText w:val="%9."/>
      <w:lvlJc w:val="right"/>
      <w:pPr>
        <w:ind w:left="6225"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7E2CBD"/>
    <w:rsid w:val="0000684B"/>
    <w:rsid w:val="00067AF1"/>
    <w:rsid w:val="000C0ABB"/>
    <w:rsid w:val="000F4F4D"/>
    <w:rsid w:val="001C1B3C"/>
    <w:rsid w:val="001D26A3"/>
    <w:rsid w:val="00210EA0"/>
    <w:rsid w:val="00264373"/>
    <w:rsid w:val="0028593D"/>
    <w:rsid w:val="002D329C"/>
    <w:rsid w:val="002E3017"/>
    <w:rsid w:val="002E3222"/>
    <w:rsid w:val="00355EF7"/>
    <w:rsid w:val="004B249C"/>
    <w:rsid w:val="004D17B7"/>
    <w:rsid w:val="004D70BD"/>
    <w:rsid w:val="00503C0C"/>
    <w:rsid w:val="0060308A"/>
    <w:rsid w:val="00607A57"/>
    <w:rsid w:val="00623FF1"/>
    <w:rsid w:val="006319E4"/>
    <w:rsid w:val="00632AE0"/>
    <w:rsid w:val="006B74DC"/>
    <w:rsid w:val="00705BFA"/>
    <w:rsid w:val="007A6669"/>
    <w:rsid w:val="007E2CBD"/>
    <w:rsid w:val="007F736E"/>
    <w:rsid w:val="00805493"/>
    <w:rsid w:val="00856665"/>
    <w:rsid w:val="00880794"/>
    <w:rsid w:val="00913495"/>
    <w:rsid w:val="00915926"/>
    <w:rsid w:val="00937B2B"/>
    <w:rsid w:val="00967A60"/>
    <w:rsid w:val="00970F4B"/>
    <w:rsid w:val="009C728D"/>
    <w:rsid w:val="00AD3F2A"/>
    <w:rsid w:val="00AE06AE"/>
    <w:rsid w:val="00B058F3"/>
    <w:rsid w:val="00B24A69"/>
    <w:rsid w:val="00B733E4"/>
    <w:rsid w:val="00B91BE0"/>
    <w:rsid w:val="00BA6F61"/>
    <w:rsid w:val="00BE0553"/>
    <w:rsid w:val="00CA56D4"/>
    <w:rsid w:val="00D42335"/>
    <w:rsid w:val="00D67047"/>
    <w:rsid w:val="00DA243C"/>
    <w:rsid w:val="00DF1106"/>
    <w:rsid w:val="00E04490"/>
    <w:rsid w:val="00E32B5E"/>
    <w:rsid w:val="00E80B56"/>
    <w:rsid w:val="00FB6A41"/>
    <w:rsid w:val="00FC1C2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1BE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05493"/>
    <w:pPr>
      <w:spacing w:after="0" w:line="240" w:lineRule="auto"/>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05493"/>
    <w:pPr>
      <w:spacing w:after="200" w:line="276" w:lineRule="auto"/>
      <w:ind w:left="720"/>
      <w:contextualSpacing/>
    </w:pPr>
    <w:rPr>
      <w:rFonts w:asciiTheme="minorHAnsi" w:eastAsiaTheme="minorHAnsi" w:hAnsiTheme="minorHAnsi" w:cstheme="minorBidi"/>
      <w:sz w:val="22"/>
      <w:szCs w:val="22"/>
      <w:lang w:val="id-ID"/>
    </w:rPr>
  </w:style>
  <w:style w:type="paragraph" w:styleId="BalloonText">
    <w:name w:val="Balloon Text"/>
    <w:basedOn w:val="Normal"/>
    <w:link w:val="BalloonTextChar"/>
    <w:uiPriority w:val="99"/>
    <w:semiHidden/>
    <w:unhideWhenUsed/>
    <w:rsid w:val="00913495"/>
    <w:rPr>
      <w:rFonts w:ascii="Tahoma" w:hAnsi="Tahoma" w:cs="Tahoma"/>
      <w:sz w:val="16"/>
      <w:szCs w:val="16"/>
    </w:rPr>
  </w:style>
  <w:style w:type="character" w:customStyle="1" w:styleId="BalloonTextChar">
    <w:name w:val="Balloon Text Char"/>
    <w:basedOn w:val="DefaultParagraphFont"/>
    <w:link w:val="BalloonText"/>
    <w:uiPriority w:val="99"/>
    <w:semiHidden/>
    <w:rsid w:val="00913495"/>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6363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2</Pages>
  <Words>220</Words>
  <Characters>1255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31</cp:revision>
  <cp:lastPrinted>2019-05-06T02:20:00Z</cp:lastPrinted>
  <dcterms:created xsi:type="dcterms:W3CDTF">2019-01-17T06:10:00Z</dcterms:created>
  <dcterms:modified xsi:type="dcterms:W3CDTF">2019-05-06T02:20:00Z</dcterms:modified>
</cp:coreProperties>
</file>